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E1" w:rsidRDefault="002109B0" w:rsidP="002B58E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4pt;margin-top:-18.15pt;width:84pt;height:90pt;z-index:-251658752;visibility:visible;mso-wrap-edited:f">
            <v:imagedata r:id="rId7" o:title=""/>
          </v:shape>
          <o:OLEObject Type="Embed" ProgID="Word.Picture.8" ShapeID="_x0000_s1026" DrawAspect="Content" ObjectID="_1654007855" r:id="rId8"/>
        </w:pict>
      </w:r>
      <w:r w:rsidR="00CA43EC">
        <w:t xml:space="preserve"> </w:t>
      </w:r>
    </w:p>
    <w:p w:rsidR="002B58E1" w:rsidRDefault="002B58E1" w:rsidP="002B58E1">
      <w:pPr>
        <w:jc w:val="center"/>
      </w:pPr>
    </w:p>
    <w:p w:rsidR="002B58E1" w:rsidRDefault="002B58E1" w:rsidP="002B58E1">
      <w:pPr>
        <w:jc w:val="center"/>
      </w:pPr>
    </w:p>
    <w:p w:rsidR="002B58E1" w:rsidRPr="002B58E1" w:rsidRDefault="002B58E1" w:rsidP="002B58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58E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ประกาศองค์การบริหารส่วนตำบลศาลเจ้าไก่ต่อ</w:t>
      </w:r>
    </w:p>
    <w:p w:rsidR="002B58E1" w:rsidRPr="002B58E1" w:rsidRDefault="002B58E1" w:rsidP="002B58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58E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ผลการปฏิบัติงานประจำปีงบประมาณ  2562</w:t>
      </w:r>
    </w:p>
    <w:p w:rsidR="002B58E1" w:rsidRPr="002B58E1" w:rsidRDefault="002B58E1" w:rsidP="002B58E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58E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2B58E1" w:rsidRPr="002B58E1" w:rsidRDefault="002B58E1" w:rsidP="002B58E1">
      <w:pPr>
        <w:rPr>
          <w:rFonts w:ascii="TH SarabunIT๙" w:hAnsi="TH SarabunIT๙" w:cs="TH SarabunIT๙"/>
          <w:sz w:val="32"/>
          <w:szCs w:val="32"/>
        </w:rPr>
      </w:pPr>
      <w:r w:rsidRPr="002B58E1">
        <w:rPr>
          <w:rFonts w:ascii="TH SarabunIT๙" w:hAnsi="TH SarabunIT๙" w:cs="TH SarabunIT๙"/>
          <w:sz w:val="32"/>
          <w:szCs w:val="32"/>
        </w:rPr>
        <w:tab/>
      </w:r>
      <w:r w:rsidRPr="002B58E1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ตามที่องค์การบริหารส่วนตำบลศาลเจ้าไก่ต่อ  ได้ตั้งงบประมาณไว้ในการพัฒนาด้านต่าง ๆ ตามข้อบัญญัติงบประมาณรายจ่ายประจำปีงบประมาณ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B58E1">
        <w:rPr>
          <w:rFonts w:ascii="TH SarabunIT๙" w:hAnsi="TH SarabunIT๙" w:cs="TH SarabunIT๙"/>
          <w:sz w:val="32"/>
          <w:szCs w:val="32"/>
          <w:cs/>
        </w:rPr>
        <w:t>(ระหว่างวันที่ 1  ตุลาคม 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2B58E1">
        <w:rPr>
          <w:rFonts w:ascii="TH SarabunIT๙" w:hAnsi="TH SarabunIT๙" w:cs="TH SarabunIT๙"/>
          <w:sz w:val="32"/>
          <w:szCs w:val="32"/>
          <w:cs/>
        </w:rPr>
        <w:t xml:space="preserve">  ถึงวันที่  30  กันยายน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B58E1">
        <w:rPr>
          <w:rFonts w:ascii="TH SarabunIT๙" w:hAnsi="TH SarabunIT๙" w:cs="TH SarabunIT๙"/>
          <w:sz w:val="32"/>
          <w:szCs w:val="32"/>
          <w:cs/>
        </w:rPr>
        <w:t>)  นั้น  บัดนี้องค์การบริหารส่วนตำบลศาลเจ้าไก่ต่อ  ได้ดำเนินงานตามโครงการที่ตั้งงบประมาณไว้เสร็จเรียบร้อยแล้ว  ดังนั้น  จึงขอแจ้งผลการปฏิบัติงานตามข้อบัญญัติงบประมาณรายจ่ายประจำปีงบประมาณ 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B58E1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tbl>
      <w:tblPr>
        <w:tblStyle w:val="a3"/>
        <w:tblW w:w="10206" w:type="dxa"/>
        <w:tblInd w:w="-459" w:type="dxa"/>
        <w:tblLook w:val="04A0"/>
      </w:tblPr>
      <w:tblGrid>
        <w:gridCol w:w="724"/>
        <w:gridCol w:w="2548"/>
        <w:gridCol w:w="1981"/>
        <w:gridCol w:w="3113"/>
        <w:gridCol w:w="1840"/>
      </w:tblGrid>
      <w:tr w:rsidR="002B58E1" w:rsidRPr="002B58E1" w:rsidTr="00B36EF6">
        <w:tc>
          <w:tcPr>
            <w:tcW w:w="724" w:type="dxa"/>
          </w:tcPr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48" w:type="dxa"/>
          </w:tcPr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1" w:type="dxa"/>
          </w:tcPr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3113" w:type="dxa"/>
          </w:tcPr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840" w:type="dxa"/>
          </w:tcPr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B58E1" w:rsidRPr="002B58E1" w:rsidTr="00B36EF6">
        <w:tc>
          <w:tcPr>
            <w:tcW w:w="724" w:type="dxa"/>
          </w:tcPr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2B58E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P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8" w:type="dxa"/>
          </w:tcPr>
          <w:p w:rsidR="002B58E1" w:rsidRDefault="002B58E1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Default="002B58E1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 คสล.ภายในหมู่บ้าน</w:t>
            </w:r>
          </w:p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Pr="002B58E1" w:rsidRDefault="005A1F63" w:rsidP="005A1F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คสล.ภายในหมู่บ้าน </w:t>
            </w:r>
          </w:p>
        </w:tc>
        <w:tc>
          <w:tcPr>
            <w:tcW w:w="1981" w:type="dxa"/>
          </w:tcPr>
          <w:p w:rsid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</w:t>
            </w:r>
          </w:p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3113" w:type="dxa"/>
          </w:tcPr>
          <w:p w:rsidR="002B58E1" w:rsidRDefault="002B58E1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Default="002B58E1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ผิวจราจรกว้าง 3.00 เมตร หนา 0.15 เมตร  ความยาว 260 เมตร หรือมีพื้นที่ คสล.ไม่น้อยกว่า 780 ตารางเมตรพร้อมไหล่ทางลูกรังข้างละ 0.20 เมตร พร้อมติดตั้งป้ายประชาสัมพันธ์โครงการ</w:t>
            </w:r>
          </w:p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สายบ้านวังทับเกวียน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วังมล</w:t>
            </w:r>
          </w:p>
          <w:p w:rsidR="005A1F63" w:rsidRPr="002B58E1" w:rsidRDefault="005A1F63" w:rsidP="00B36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(ช่วงบ้านนายสมบัติ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ไร่นายอ่อนศรี) ผิวจราจรกว้าง 4.00 เมตร หนา 0.15 เมตร ความยาว 73 เมตร หรือมีพื้นที่ คสล.ไม่น้อยกว่า 292 ตารางเมตร พร้อมไหล่ทางลูกรังข้างละ 0.50 เมตร พร้อมติดตั้งป้ายประชาสัมพันธ์</w:t>
            </w:r>
          </w:p>
        </w:tc>
        <w:tc>
          <w:tcPr>
            <w:tcW w:w="1840" w:type="dxa"/>
          </w:tcPr>
          <w:p w:rsid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58E1" w:rsidRDefault="002B58E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398,000</w:t>
            </w:r>
          </w:p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148,000</w:t>
            </w:r>
          </w:p>
        </w:tc>
      </w:tr>
    </w:tbl>
    <w:p w:rsidR="00AC714A" w:rsidRDefault="00AC714A"/>
    <w:p w:rsidR="005A1F63" w:rsidRDefault="005A1F63"/>
    <w:tbl>
      <w:tblPr>
        <w:tblStyle w:val="a3"/>
        <w:tblW w:w="10206" w:type="dxa"/>
        <w:tblInd w:w="-459" w:type="dxa"/>
        <w:tblLook w:val="04A0"/>
      </w:tblPr>
      <w:tblGrid>
        <w:gridCol w:w="724"/>
        <w:gridCol w:w="2548"/>
        <w:gridCol w:w="1981"/>
        <w:gridCol w:w="3113"/>
        <w:gridCol w:w="1840"/>
      </w:tblGrid>
      <w:tr w:rsidR="005A1F63" w:rsidRPr="002B58E1" w:rsidTr="00B36EF6">
        <w:tc>
          <w:tcPr>
            <w:tcW w:w="724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48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1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3113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840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5A1F63" w:rsidRPr="002B58E1" w:rsidTr="00B36EF6">
        <w:tc>
          <w:tcPr>
            <w:tcW w:w="724" w:type="dxa"/>
          </w:tcPr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A06565" w:rsidRDefault="00A0656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565" w:rsidRDefault="00A0656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565" w:rsidRDefault="00A0656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565" w:rsidRDefault="00A0656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565" w:rsidRDefault="00A0656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565" w:rsidRDefault="00A0656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565" w:rsidRDefault="00A0656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565" w:rsidRDefault="00A0656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565" w:rsidRDefault="00A0656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Pr="002B58E1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48" w:type="dxa"/>
          </w:tcPr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1F63" w:rsidRDefault="00A06565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คสล.ภายในหมู่บ้าน </w:t>
            </w:r>
          </w:p>
          <w:p w:rsidR="00A06565" w:rsidRDefault="00A06565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565" w:rsidRDefault="00A06565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565" w:rsidRDefault="00A06565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565" w:rsidRDefault="00A06565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565" w:rsidRDefault="00A06565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565" w:rsidRDefault="00A06565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565" w:rsidRDefault="00A06565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565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 คสล.ภายในหมู่บ้าน</w:t>
            </w: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 คสล.ภายในหมู่บ้าน</w:t>
            </w: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ก่อสร้างปรับปรุงถนนลาดยางผิวจราจรแบบแอสฟัสติกคอนกรีตภายในหมู่บ้าน</w:t>
            </w:r>
          </w:p>
          <w:p w:rsidR="00107CD3" w:rsidRPr="002B58E1" w:rsidRDefault="00107CD3" w:rsidP="00B36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565" w:rsidRDefault="00A0656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5</w:t>
            </w: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8</w:t>
            </w: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Pr="002B58E1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</w:p>
        </w:tc>
        <w:tc>
          <w:tcPr>
            <w:tcW w:w="3113" w:type="dxa"/>
          </w:tcPr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565" w:rsidRDefault="00A06565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สายบ้านวังทับเกวียน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ไปบ้านวังปรางค์ (ช่วงไร่นายบาง) ผิวจราจรกว้าง 4.00 เมตร หนา 0.15 เมตร ความยาว 180 เมตร หรือมีพื้นที่ คสล. ไม่น้อยกว่า 720 ตารางเมตร พร้อมไหล่ทางลูกรังข้างละ 0.50 เมตร พร้อมติดตั้งป้ายประชาสัมพันธ์โครงการ </w:t>
            </w: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สายบ้านวัดใหม่สามัคคี เขตติดต่อ หมู่ที่ 4 บ้านคลองสำราญ  ผิวจราจรกว้าง 4.00 เมตร หนา 0.15 เมตร ความยาว 195 เมตร หรือมีพื้นที่ คสล. ไม่น้อยกว่า 780 ตารางเมตรพร้อมไหล่ทางลูกรังข้างละ 0.50 เมตร พร้อมติดตั้งป้ายประชาสัมพันธ์โครงการ</w:t>
            </w: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เนินสวรรค์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บ้านหนองชำนาญ (ช่วงต่อจากถนน คสล.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บ้านผู้ใหญ่สมศักดิ์) ผิวจราจรกว้าง 4.00 เมตร หนา 0.15 เมตร ความยาว 185 เมตร หรือมีพื้นที่ คสล.ไม่น้อยกว่า 740 ตารางเมตร ไหล่ทางลูกรังข้างละ 0.50 เมตร พร้อมติดตั้งป้ายประชาสัมพันธ์</w:t>
            </w:r>
          </w:p>
          <w:p w:rsidR="00107CD3" w:rsidRDefault="00107CD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Pr="002B58E1" w:rsidRDefault="00107CD3" w:rsidP="00B36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สายบ้านบุรีรัมย์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บ้านหนองชำนาญ </w:t>
            </w:r>
            <w:r w:rsidR="00DA6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ช่วงประปาหมู่บ้าน</w:t>
            </w:r>
            <w:r w:rsidR="00DA6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A6F7A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DA6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บ้านกำนันเวก เย็นฉ่ำ) ผิวจราจรกว้าง 6.00 เมตร หนาเฉลี่ย 0.04 เมตร ความยาว 330 เมตร หรือมีพื้นที่ คสล.ไม่น้อยกว่า 1,980 พร้อมติดตั้งป้ายประชาสัมพันธ์</w:t>
            </w:r>
          </w:p>
        </w:tc>
        <w:tc>
          <w:tcPr>
            <w:tcW w:w="1840" w:type="dxa"/>
          </w:tcPr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6565" w:rsidRDefault="00A0656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374,000</w:t>
            </w: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398,000</w:t>
            </w: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7CD3" w:rsidRDefault="00107CD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378,000</w:t>
            </w:r>
          </w:p>
          <w:p w:rsidR="00DA6F7A" w:rsidRDefault="00DA6F7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6F7A" w:rsidRDefault="00DA6F7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6F7A" w:rsidRDefault="00DA6F7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6F7A" w:rsidRDefault="00DA6F7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6F7A" w:rsidRDefault="00DA6F7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6F7A" w:rsidRDefault="00DA6F7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6F7A" w:rsidRDefault="00DA6F7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6F7A" w:rsidRDefault="00DA6F7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6F7A" w:rsidRPr="002B58E1" w:rsidRDefault="00DA6F7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494,000</w:t>
            </w:r>
          </w:p>
        </w:tc>
      </w:tr>
    </w:tbl>
    <w:p w:rsidR="005A1F63" w:rsidRDefault="005A1F63"/>
    <w:tbl>
      <w:tblPr>
        <w:tblStyle w:val="a3"/>
        <w:tblW w:w="10206" w:type="dxa"/>
        <w:tblInd w:w="-459" w:type="dxa"/>
        <w:tblLook w:val="04A0"/>
      </w:tblPr>
      <w:tblGrid>
        <w:gridCol w:w="724"/>
        <w:gridCol w:w="2548"/>
        <w:gridCol w:w="1981"/>
        <w:gridCol w:w="3113"/>
        <w:gridCol w:w="1840"/>
      </w:tblGrid>
      <w:tr w:rsidR="005A1F63" w:rsidRPr="002B58E1" w:rsidTr="00B36EF6">
        <w:tc>
          <w:tcPr>
            <w:tcW w:w="724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48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1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3113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840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5A1F63" w:rsidRPr="002B58E1" w:rsidTr="00B36EF6">
        <w:tc>
          <w:tcPr>
            <w:tcW w:w="724" w:type="dxa"/>
          </w:tcPr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05BF" w:rsidRDefault="00786E4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9D13F3" w:rsidRDefault="009D13F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B97CBB" w:rsidRDefault="00B97CB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CBB" w:rsidRDefault="00B97CB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CBB" w:rsidRDefault="00B97CB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CBB" w:rsidRDefault="00B97CB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CBB" w:rsidRDefault="00B97CB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CBB" w:rsidRDefault="00B97CB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CBB" w:rsidRDefault="00B97CB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CBB" w:rsidRDefault="00B97CB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CBB" w:rsidRDefault="00B97CB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7CBB" w:rsidRPr="002B58E1" w:rsidRDefault="00B97CB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8" w:type="dxa"/>
          </w:tcPr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E45" w:rsidRDefault="00786E45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คสล.ภายในหมู่บ้าน </w:t>
            </w:r>
          </w:p>
          <w:p w:rsidR="009D13F3" w:rsidRDefault="009D13F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 คสล.ภายในหมู่บ้าน</w:t>
            </w:r>
          </w:p>
          <w:p w:rsidR="003B4092" w:rsidRDefault="003B4092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Pr="002B58E1" w:rsidRDefault="003B4092" w:rsidP="00B36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 คสล.ภายในหมู่บ้านหนองไทร</w:t>
            </w:r>
          </w:p>
        </w:tc>
        <w:tc>
          <w:tcPr>
            <w:tcW w:w="1981" w:type="dxa"/>
          </w:tcPr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E45" w:rsidRDefault="00786E4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10</w:t>
            </w:r>
          </w:p>
          <w:p w:rsidR="009D13F3" w:rsidRDefault="009D13F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11</w:t>
            </w: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Pr="002B58E1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12</w:t>
            </w:r>
          </w:p>
        </w:tc>
        <w:tc>
          <w:tcPr>
            <w:tcW w:w="3113" w:type="dxa"/>
          </w:tcPr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E45" w:rsidRDefault="00786E45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สายบ้านนายจำลอง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บ้านนายไพโรจน์ (ต่อจากถนน คสล.เดิม) ผิวจราจรกว้าง 4.00 เมตร หนา 0.15 เมตร ความยาว 75 เมตร หรือมีพื้นที่ คสล.ไม่น้อยกว่า 300 ตารางเมตรพร้อมไหล่ทางลูกรังข้างละ 0.50 เมตร พร้อมติดตั้งป้ายประชาสัมพันธ์</w:t>
            </w:r>
          </w:p>
          <w:p w:rsidR="009D13F3" w:rsidRDefault="009D13F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13F3" w:rsidRDefault="009D13F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สายวัดชุมมะนาว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บ้านโคกสังข์ (ช่วงบ้านนางพิสัย  ฉ่ำศรี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เขตอำเภอแม่วงก์) </w:t>
            </w:r>
            <w:r w:rsidR="00EA6D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ผิวจราจรกว้าง 4.00 เมตร หนา 0.15 เมตร ความยาว 240 เมตรค หรือมีพื้นที่ คสล.ไม่น้อยกว่า 960 ตารางเมตรพร้อมไหล่ทางลูกรังข้างละ 0.50 เมตร พร้อมติดตั้งป้ายประชาสัมพันธ์</w:t>
            </w:r>
          </w:p>
          <w:p w:rsidR="003B4092" w:rsidRDefault="003B4092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สายสามแยกประปาบ้านนายประกอบ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บ้านนางสำรวย  ผิวจราจรกว้าง 4.00 เมตร หนา 0.15 เมตร ความยาว 240 เมตร หรือมีพื้นที่ คสล.ไม่น้อยกว่า 960 ตารางเมตรพร้อมไหล่ทางลูกรังข้างละ 0.50 เมตร พร้อมติดตั้งป้ายประชาสัมพันธ์</w:t>
            </w:r>
          </w:p>
          <w:p w:rsidR="003B4092" w:rsidRPr="002B58E1" w:rsidRDefault="003B4092" w:rsidP="00B36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86E45" w:rsidRDefault="00786E4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148,000</w:t>
            </w:r>
          </w:p>
          <w:p w:rsidR="00EA6D47" w:rsidRDefault="00EA6D4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6D47" w:rsidRDefault="00EA6D4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6D47" w:rsidRDefault="00EA6D4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6D47" w:rsidRDefault="00EA6D4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6D47" w:rsidRDefault="00EA6D4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6D47" w:rsidRDefault="00EA6D4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6D47" w:rsidRDefault="00EA6D4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6D47" w:rsidRDefault="00EA6D4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6D47" w:rsidRDefault="00EA6D4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496,000</w:t>
            </w: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4092" w:rsidRPr="002B58E1" w:rsidRDefault="003B409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496,000</w:t>
            </w:r>
          </w:p>
        </w:tc>
      </w:tr>
    </w:tbl>
    <w:p w:rsidR="005A1F63" w:rsidRDefault="005A1F63"/>
    <w:p w:rsidR="003C30EB" w:rsidRDefault="003C30EB"/>
    <w:p w:rsidR="003C30EB" w:rsidRDefault="003C30EB"/>
    <w:tbl>
      <w:tblPr>
        <w:tblStyle w:val="a3"/>
        <w:tblW w:w="10206" w:type="dxa"/>
        <w:tblInd w:w="-459" w:type="dxa"/>
        <w:tblLook w:val="04A0"/>
      </w:tblPr>
      <w:tblGrid>
        <w:gridCol w:w="724"/>
        <w:gridCol w:w="2548"/>
        <w:gridCol w:w="1981"/>
        <w:gridCol w:w="3113"/>
        <w:gridCol w:w="1840"/>
      </w:tblGrid>
      <w:tr w:rsidR="005A1F63" w:rsidRPr="002B58E1" w:rsidTr="00B36EF6">
        <w:tc>
          <w:tcPr>
            <w:tcW w:w="724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48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1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3113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840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5A1F63" w:rsidRPr="002B58E1" w:rsidTr="00B36EF6">
        <w:tc>
          <w:tcPr>
            <w:tcW w:w="724" w:type="dxa"/>
          </w:tcPr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475" w:rsidRDefault="009B147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9B1475" w:rsidRDefault="009B147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475" w:rsidRDefault="009B147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475" w:rsidRDefault="009B147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475" w:rsidRDefault="009B147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475" w:rsidRDefault="009B147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475" w:rsidRDefault="009B147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475" w:rsidRDefault="009B147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475" w:rsidRDefault="009B147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FF532F" w:rsidRDefault="00FF532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32F" w:rsidRDefault="00FF532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32F" w:rsidRDefault="00FF532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32F" w:rsidRDefault="00FF532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32F" w:rsidRDefault="00FF532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32F" w:rsidRDefault="00FF532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32F" w:rsidRDefault="00FF532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Pr="002B58E1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548" w:type="dxa"/>
          </w:tcPr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475" w:rsidRDefault="009B1475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 คสล.ภายในหมู่บ้านท่าตะโก</w:t>
            </w:r>
          </w:p>
          <w:p w:rsidR="008C1ABF" w:rsidRDefault="008C1AB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1ABF" w:rsidRDefault="008C1AB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1ABF" w:rsidRDefault="008C1AB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1ABF" w:rsidRDefault="008C1AB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1ABF" w:rsidRDefault="008C1AB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1ABF" w:rsidRDefault="008C1AB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1ABF" w:rsidRDefault="00727BBA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 คสล.ภายในหมู่บ้านตาคลี</w:t>
            </w:r>
          </w:p>
          <w:p w:rsidR="008C1ABF" w:rsidRDefault="008C1AB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วางท่อเมนต์จ่ายน้ำประปาพีวีซี</w:t>
            </w:r>
          </w:p>
          <w:p w:rsidR="00FF532F" w:rsidRDefault="00FF532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32F" w:rsidRDefault="00FF532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32F" w:rsidRDefault="00FF532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32F" w:rsidRDefault="00FF532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32F" w:rsidRDefault="00FF532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32F" w:rsidRDefault="00FF532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02D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จัดกิจกรรมวันสำคัญต่าง ๆ</w:t>
            </w:r>
          </w:p>
          <w:p w:rsidR="00D02DBA" w:rsidRDefault="00D02DBA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จัดซื้อชุดดับเพลิงและอุปกรณ์ประกอบเพื่อใช้ในการปฏิบัติการดับเพลิง</w:t>
            </w:r>
          </w:p>
          <w:p w:rsidR="00527DD0" w:rsidRDefault="00527DD0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7DD0" w:rsidRDefault="00527DD0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ฝึกอบรมเพื่อส่งเสริมสร้างความรู้เกี่ยวกับการกู้ชีพ(การปฐมพยาบาลเบื้องต้น)</w:t>
            </w:r>
          </w:p>
          <w:p w:rsidR="00B97CBB" w:rsidRPr="002B58E1" w:rsidRDefault="00B97CBB" w:rsidP="00B36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475" w:rsidRDefault="009B147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</w:t>
            </w:r>
          </w:p>
          <w:p w:rsidR="00727BBA" w:rsidRDefault="00727B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BBA" w:rsidRDefault="00727B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BBA" w:rsidRDefault="00727B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BBA" w:rsidRDefault="00727B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BBA" w:rsidRDefault="00727B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BBA" w:rsidRDefault="00727B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BBA" w:rsidRDefault="00727B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BBA" w:rsidRDefault="00727B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9</w:t>
            </w: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  <w:p w:rsidR="00527DD0" w:rsidRDefault="00527DD0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7DD0" w:rsidRDefault="00527DD0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7DD0" w:rsidRDefault="00527DD0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7DD0" w:rsidRPr="002B58E1" w:rsidRDefault="00527DD0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</w:tc>
        <w:tc>
          <w:tcPr>
            <w:tcW w:w="3113" w:type="dxa"/>
          </w:tcPr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475" w:rsidRDefault="009B1475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(ช่วงบ้านนายฉลอง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บ้านนายสายัณ) ผิวจราจรกว้าง 4.00 เมตร หนา 0.15 เมตร ความยาว 200 เมตร หรือมีพื้นที่ คสล.ไม่น้อยกว่า 800 ตารางเมตรพร้อมไหล่ทางลูกรังข้างละ 0.50 เมตร พร้อมติดตั้งป้ายประชาสัมพันธ์โครงการ</w:t>
            </w:r>
          </w:p>
          <w:p w:rsidR="00727BBA" w:rsidRDefault="00727BBA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BBA" w:rsidRDefault="00727BBA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(ช่วงบ้านนางสนิท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บ้านนาย</w:t>
            </w:r>
          </w:p>
          <w:p w:rsidR="00727BBA" w:rsidRDefault="00727BBA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มินทร์) ผิวจราจรกว้าง 4.00 เมตร หนา 0.15 เมตร ความยาว 200 เมตร หรือมีพื้นที่ คสล. ไม่น้อยกว่า 800 เมตร ตารางเมตรพร้อมไหล่ทางลูกรังข้างละ 0.50 เมตร พร้อมติดตั้งป้ายประชาสัมพันธ์โครงการ</w:t>
            </w:r>
          </w:p>
          <w:p w:rsidR="00216ACF" w:rsidRDefault="00216AC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ขนาดเส้นผ่าศูนย์กลาง 3 นิ้วและเส้นผ่าศูนย์กลาง 2 นิ้ว ชนิดแข็งปลาย ชั้นคุณภาพ 8.5 ความยาวรวม 810 เมตร ณ ประปาหมู่บ้านวัดศรีทรงธรรม(ช่วงบ้านเหนือ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บ้านนา)</w:t>
            </w:r>
          </w:p>
          <w:p w:rsidR="00D02DBA" w:rsidRDefault="00D02DBA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จัดกิจกรรมวันสำคัญต่าง ๆ</w:t>
            </w:r>
          </w:p>
          <w:p w:rsidR="00D02DBA" w:rsidRDefault="00D02DBA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จัดซื้อชุดดับเพลิงและอุปกรณ์ประกอบเพื่อใช้ในการปฏิบัติการดับเพลิง</w:t>
            </w:r>
          </w:p>
          <w:p w:rsidR="00527DD0" w:rsidRDefault="00527DD0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7DD0" w:rsidRPr="002B58E1" w:rsidRDefault="00527DD0" w:rsidP="00B36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ฝึกอบรมเพื่อส่งเสริมสร้างความรู้เกี่ยวกับการกู้ชีพ(การปฐมพยาบาลเบื้องต้น)</w:t>
            </w:r>
          </w:p>
        </w:tc>
        <w:tc>
          <w:tcPr>
            <w:tcW w:w="1840" w:type="dxa"/>
          </w:tcPr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475" w:rsidRDefault="009B147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416,000</w:t>
            </w:r>
          </w:p>
          <w:p w:rsidR="00727BBA" w:rsidRDefault="00727B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BBA" w:rsidRDefault="00727B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BBA" w:rsidRDefault="00727B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BBA" w:rsidRDefault="00727B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BBA" w:rsidRDefault="00727B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BBA" w:rsidRDefault="00727B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BBA" w:rsidRDefault="00727B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27BBA" w:rsidRDefault="00727B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407,000</w:t>
            </w: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6ACF" w:rsidRDefault="00216ACF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97,000</w:t>
            </w: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25,180</w:t>
            </w: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2DBA" w:rsidRDefault="00D02DBA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7DD0" w:rsidRDefault="00527DD0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7DD0" w:rsidRPr="002B58E1" w:rsidRDefault="00527DD0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6,880</w:t>
            </w:r>
          </w:p>
        </w:tc>
      </w:tr>
    </w:tbl>
    <w:p w:rsidR="005A1F63" w:rsidRDefault="005A1F63"/>
    <w:tbl>
      <w:tblPr>
        <w:tblStyle w:val="a3"/>
        <w:tblW w:w="10206" w:type="dxa"/>
        <w:tblInd w:w="-459" w:type="dxa"/>
        <w:tblLook w:val="04A0"/>
      </w:tblPr>
      <w:tblGrid>
        <w:gridCol w:w="724"/>
        <w:gridCol w:w="2548"/>
        <w:gridCol w:w="1981"/>
        <w:gridCol w:w="3113"/>
        <w:gridCol w:w="1840"/>
      </w:tblGrid>
      <w:tr w:rsidR="005A1F63" w:rsidRPr="002B58E1" w:rsidTr="00B36EF6">
        <w:tc>
          <w:tcPr>
            <w:tcW w:w="724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48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1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3113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840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5A1F63" w:rsidRPr="002B58E1" w:rsidTr="00B36EF6">
        <w:tc>
          <w:tcPr>
            <w:tcW w:w="724" w:type="dxa"/>
          </w:tcPr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7DD0" w:rsidRDefault="00527DD0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  <w:p w:rsidR="00331EF9" w:rsidRDefault="00331EF9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EF9" w:rsidRDefault="00331EF9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EF9" w:rsidRDefault="00331EF9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EF9" w:rsidRDefault="00331EF9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EF9" w:rsidRDefault="00331EF9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EF9" w:rsidRDefault="00331EF9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D4710D" w:rsidRDefault="00D471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10D" w:rsidRDefault="00D471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10D" w:rsidRDefault="00D471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10D" w:rsidRDefault="00D471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10D" w:rsidRDefault="00D471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CA42C3" w:rsidRDefault="00CA42C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2C3" w:rsidRDefault="00CA42C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2C3" w:rsidRDefault="00CA42C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2C3" w:rsidRDefault="00CA42C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EF63B9" w:rsidRDefault="00EF63B9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63B9" w:rsidRDefault="00EF63B9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63B9" w:rsidRDefault="00EF63B9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  <w:p w:rsidR="00451386" w:rsidRDefault="00451386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1386" w:rsidRDefault="00451386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1386" w:rsidRPr="002B58E1" w:rsidRDefault="00451386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548" w:type="dxa"/>
          </w:tcPr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AB1" w:rsidRDefault="002F1AB1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ค่าจ้างที่ปรึกษาเพื่อวิจัย ประเมินผล หรือพัฒนาระบบต่าง ๆ ซึ่งมิใช่เพื่อการจัดหาหรือปรับปรุงครุภัณฑ์ที่ดินและ/หรือสิ่งก่อสร้าง</w:t>
            </w:r>
          </w:p>
          <w:p w:rsidR="00331EF9" w:rsidRDefault="00331EF9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1EF9" w:rsidRDefault="009468A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ก่อสร้างอาคารโรงจอดรถอบต.ศาลเจ้าไก่ต่อ</w:t>
            </w:r>
          </w:p>
          <w:p w:rsidR="00D4710D" w:rsidRDefault="00D4710D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10D" w:rsidRDefault="00D4710D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10D" w:rsidRDefault="00D4710D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10D" w:rsidRDefault="00D4710D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ฝึกอบรมอาชีพเสริมให้กลุ่มแม่บ้านและประชาชนทั่วไป หมู่ที่ 1-12</w:t>
            </w:r>
          </w:p>
          <w:p w:rsidR="00CA42C3" w:rsidRDefault="00CA42C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2C3" w:rsidRDefault="00EF63B9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ฝึกอบรมให้ความรู้เกษตรกรเกี่ยวกับใช้ปุ๋ยอย่างถูกวิธี</w:t>
            </w:r>
          </w:p>
          <w:p w:rsidR="00991FC7" w:rsidRDefault="00991FC7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1FC7" w:rsidRDefault="00991FC7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สนับสนุนเบี้ยยังชีพคนพิการที่มีฐานะยากจน</w:t>
            </w:r>
          </w:p>
          <w:p w:rsidR="0021090B" w:rsidRDefault="0021090B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สนับสนุนเบี้ยยังชีพคนชราที่มีฐานะยากจน</w:t>
            </w:r>
          </w:p>
          <w:p w:rsidR="0021090B" w:rsidRDefault="0021090B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สนับสนุนเบี้ยยังชีพผู้ป่วยเอดส์</w:t>
            </w:r>
          </w:p>
          <w:p w:rsidR="00451386" w:rsidRDefault="00451386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1386" w:rsidRDefault="00451386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ควบคุมและป้องกันโรคไข้เลือดออก</w:t>
            </w:r>
          </w:p>
          <w:p w:rsidR="00451386" w:rsidRDefault="00451386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1386" w:rsidRPr="002B58E1" w:rsidRDefault="00451386" w:rsidP="00B36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ร่วมกิจกรรมการแข่งขันกีฬา อปท.ลาดยาวเกมส์</w:t>
            </w:r>
          </w:p>
        </w:tc>
        <w:tc>
          <w:tcPr>
            <w:tcW w:w="1981" w:type="dxa"/>
          </w:tcPr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AB1" w:rsidRDefault="002F1AB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  <w:p w:rsidR="009468A3" w:rsidRDefault="009468A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8A3" w:rsidRDefault="009468A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8A3" w:rsidRDefault="009468A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8A3" w:rsidRDefault="009468A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8A3" w:rsidRDefault="009468A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8A3" w:rsidRDefault="009468A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  <w:p w:rsidR="00D4710D" w:rsidRDefault="00D471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10D" w:rsidRDefault="00D471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10D" w:rsidRDefault="00D471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10D" w:rsidRDefault="00D471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10D" w:rsidRDefault="00D471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  <w:p w:rsidR="00EF63B9" w:rsidRDefault="00EF63B9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63B9" w:rsidRDefault="00EF63B9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63B9" w:rsidRDefault="00EF63B9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63B9" w:rsidRDefault="00EF63B9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1 </w:t>
            </w:r>
            <w:r w:rsidR="0045138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</w:p>
          <w:p w:rsidR="00451386" w:rsidRDefault="00451386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1386" w:rsidRDefault="00451386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1386" w:rsidRDefault="00451386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</w:p>
          <w:p w:rsidR="00F37B37" w:rsidRDefault="00F37B3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B37" w:rsidRDefault="00F37B3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B37" w:rsidRDefault="00F37B3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  <w:p w:rsidR="00451386" w:rsidRDefault="00451386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B37" w:rsidRDefault="00F37B3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B37" w:rsidRPr="002B58E1" w:rsidRDefault="00F37B3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3" w:type="dxa"/>
          </w:tcPr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AB1" w:rsidRDefault="002F1AB1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เพื่อจ่ายเป็นค่าจ้างองค์กรหรือสถาบันที่เป็นกลาง สำรวจความพึงพอใจของประชาชนที่มารับบริการจากองค์การบริหารส่วนตำบล</w:t>
            </w:r>
          </w:p>
          <w:p w:rsidR="009468A3" w:rsidRDefault="009468A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8A3" w:rsidRDefault="009468A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8A3" w:rsidRDefault="009468A3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ก่อสร้างอาคารโรงจอดรถ อบต.ศาลเจ้าไก่ต่อ ขนาดกว้าง 5.00 เมตร ยาว 15.00 เมตร</w:t>
            </w:r>
          </w:p>
          <w:p w:rsidR="009468A3" w:rsidRDefault="009468A3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หลัง</w:t>
            </w:r>
          </w:p>
          <w:p w:rsidR="00D4710D" w:rsidRDefault="00D4710D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10D" w:rsidRDefault="00D4710D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ฝึกอบรมอาชีพเสริมให้กลุ่มแม่บ้านและประชาชนทั่วไป หมู่ที่ 1-12</w:t>
            </w:r>
          </w:p>
          <w:p w:rsidR="00EF63B9" w:rsidRDefault="00EF63B9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63B9" w:rsidRDefault="00EF63B9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63B9" w:rsidRDefault="00EF63B9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ฝึกอบรมให้ความรู้เกษตรกรเกี่ยวกับใช้ปุ๋ยอย่างถูกวิธี</w:t>
            </w:r>
          </w:p>
          <w:p w:rsidR="0021090B" w:rsidRDefault="0021090B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สนับสนุนเบี้ยยังชีพคนพิการที่มีฐานะยากจน</w:t>
            </w:r>
          </w:p>
          <w:p w:rsidR="0021090B" w:rsidRDefault="0021090B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สนับสนุนเบี้ยยังชีพคนชราที่มีฐานะยากจน</w:t>
            </w:r>
          </w:p>
          <w:p w:rsidR="0021090B" w:rsidRDefault="0021090B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สนับสนุนเบี้ยยังชีพผู้ป่วยเอดส์</w:t>
            </w:r>
          </w:p>
          <w:p w:rsidR="00451386" w:rsidRDefault="00451386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1386" w:rsidRDefault="00451386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1386" w:rsidRDefault="00451386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1 </w:t>
            </w:r>
            <w:r w:rsidR="00F37B37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</w:t>
            </w:r>
          </w:p>
          <w:p w:rsidR="00F37B37" w:rsidRDefault="00F37B37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B37" w:rsidRDefault="00F37B37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B37" w:rsidRDefault="00F37B37" w:rsidP="009468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ในการเข้าร่วมกิจกรรมการแข่งขันกีฬาโดยจัดส่งนักกีฬาและประชาชนเข้าร่วมการแข่งขัน</w:t>
            </w:r>
          </w:p>
          <w:p w:rsidR="00B97CBB" w:rsidRPr="002B58E1" w:rsidRDefault="00B97CBB" w:rsidP="009468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AB1" w:rsidRDefault="002F1AB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  <w:p w:rsidR="009468A3" w:rsidRDefault="009468A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8A3" w:rsidRDefault="009468A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8A3" w:rsidRDefault="009468A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8A3" w:rsidRDefault="009468A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8A3" w:rsidRDefault="009468A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68A3" w:rsidRDefault="009468A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265,000</w:t>
            </w:r>
          </w:p>
          <w:p w:rsidR="00D4710D" w:rsidRDefault="00D471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10D" w:rsidRDefault="00D471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10D" w:rsidRDefault="00D471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10D" w:rsidRDefault="00D471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710D" w:rsidRDefault="00D471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14,085</w:t>
            </w:r>
          </w:p>
          <w:p w:rsidR="00EF63B9" w:rsidRDefault="00EF63B9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63B9" w:rsidRDefault="00EF63B9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63B9" w:rsidRDefault="00EF63B9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63B9" w:rsidRDefault="00EF63B9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6,800</w:t>
            </w: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2,567,200</w:t>
            </w: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9,776,400</w:t>
            </w: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090B" w:rsidRDefault="0021090B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51,000</w:t>
            </w:r>
          </w:p>
          <w:p w:rsidR="00451386" w:rsidRDefault="00451386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1386" w:rsidRDefault="00451386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1386" w:rsidRDefault="00E6745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60,604</w:t>
            </w:r>
          </w:p>
          <w:p w:rsidR="00F37B37" w:rsidRDefault="00F37B3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B37" w:rsidRDefault="00F37B3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B37" w:rsidRPr="002B58E1" w:rsidRDefault="00F37B37" w:rsidP="00AF03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AF0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F0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</w:tr>
    </w:tbl>
    <w:p w:rsidR="005A1F63" w:rsidRDefault="005A1F63"/>
    <w:tbl>
      <w:tblPr>
        <w:tblStyle w:val="a3"/>
        <w:tblW w:w="10206" w:type="dxa"/>
        <w:tblInd w:w="-459" w:type="dxa"/>
        <w:tblLook w:val="04A0"/>
      </w:tblPr>
      <w:tblGrid>
        <w:gridCol w:w="724"/>
        <w:gridCol w:w="2548"/>
        <w:gridCol w:w="1981"/>
        <w:gridCol w:w="3113"/>
        <w:gridCol w:w="1840"/>
      </w:tblGrid>
      <w:tr w:rsidR="005A1F63" w:rsidRPr="002B58E1" w:rsidTr="00B36EF6">
        <w:tc>
          <w:tcPr>
            <w:tcW w:w="724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48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1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3113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840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5A1F63" w:rsidRPr="002B58E1" w:rsidTr="00B36EF6">
        <w:tc>
          <w:tcPr>
            <w:tcW w:w="724" w:type="dxa"/>
          </w:tcPr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7B48" w:rsidRDefault="005A7B48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  <w:p w:rsidR="00AA0E23" w:rsidRDefault="00AA0E2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E23" w:rsidRDefault="00AA0E2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E23" w:rsidRDefault="00AA0E2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E23" w:rsidRDefault="00AA0E2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E23" w:rsidRDefault="00AA0E2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  <w:p w:rsidR="00E823AE" w:rsidRDefault="00E823A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23AE" w:rsidRDefault="00E823A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23AE" w:rsidRDefault="00E823A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23AE" w:rsidRDefault="00E823A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23AE" w:rsidRDefault="00E823A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23AE" w:rsidRDefault="00E823A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  <w:p w:rsidR="00BF07C7" w:rsidRDefault="00BF07C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7C7" w:rsidRDefault="00BF07C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7C7" w:rsidRDefault="00BF07C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7C7" w:rsidRDefault="00BF07C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7C7" w:rsidRDefault="00BF07C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  <w:p w:rsidR="0045530D" w:rsidRDefault="004553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30D" w:rsidRDefault="004553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30D" w:rsidRDefault="004553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30D" w:rsidRDefault="004553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30D" w:rsidRDefault="0045530D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  <w:p w:rsidR="00AF037E" w:rsidRDefault="00AF037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AF037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Pr="002B58E1" w:rsidRDefault="00AF037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548" w:type="dxa"/>
          </w:tcPr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7B48" w:rsidRDefault="005A7B48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สนับสนุนค่าอาหารกลางวันให้แก่โรงเรียนในเขต อบต.</w:t>
            </w:r>
          </w:p>
          <w:p w:rsidR="00DA2B6C" w:rsidRDefault="00DA2B6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B6C" w:rsidRDefault="00DA2B6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B6C" w:rsidRDefault="00DA2B6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B6C" w:rsidRDefault="00DA2B6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ส่งเสริมกิจกรรมด้านกีฬากลุ่มของโรงเรียน</w:t>
            </w:r>
          </w:p>
          <w:p w:rsidR="00CA43EC" w:rsidRDefault="00CA43E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อุดหนุนกิจกรรมเข้าค่ายพุทธบุตรเฉลิมพระเกียรติ</w:t>
            </w:r>
          </w:p>
          <w:p w:rsidR="00CA43EC" w:rsidRDefault="00CA43E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อุดหนุนโครงการจัดกิจกรรมเข้าค่ายลูกเสือโรงเรียนประถมและมัธยม</w:t>
            </w:r>
          </w:p>
          <w:p w:rsidR="00BF07C7" w:rsidRDefault="00BF07C7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7C7" w:rsidRDefault="00BF07C7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7C7" w:rsidRDefault="00BF07C7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อุดหนุนโครงการจัดกิจกรรมวันเด็กแห่งชาติ</w:t>
            </w:r>
          </w:p>
          <w:p w:rsidR="00AF037E" w:rsidRDefault="00AF037E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AF037E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AF037E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530D" w:rsidRDefault="00AF037E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จัดตั้งโรงเรียนผู้สูงอายุ</w:t>
            </w:r>
          </w:p>
          <w:p w:rsidR="00AF037E" w:rsidRDefault="00AF037E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AF037E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AF037E" w:rsidP="00B36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จัดซื้อเครื่องถ่ายเอกสาร</w:t>
            </w:r>
          </w:p>
          <w:p w:rsidR="0045530D" w:rsidRPr="002B58E1" w:rsidRDefault="00E67452" w:rsidP="00B36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1" w:type="dxa"/>
          </w:tcPr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E23" w:rsidRDefault="00AA0E2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โรงเรียนในเขต อบต.ศาลเจ้าไก่ต่อ</w:t>
            </w:r>
          </w:p>
          <w:p w:rsidR="00DA2B6C" w:rsidRDefault="00DA2B6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B6C" w:rsidRDefault="00DA2B6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B6C" w:rsidRDefault="00DA2B6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B6C" w:rsidRDefault="00DA2B6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โรงเรียนในเขต อบต.ศาลเจ้าไก่ต่อ</w:t>
            </w: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โรงเรียนบ้านโพธิ์ศรีสามัคคี</w:t>
            </w: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โรงเรียนบ้านบุรีรัมย์</w:t>
            </w:r>
          </w:p>
          <w:p w:rsidR="00BF07C7" w:rsidRDefault="00BF07C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7C7" w:rsidRDefault="00BF07C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7C7" w:rsidRDefault="00BF07C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7C7" w:rsidRDefault="00BF07C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7C7" w:rsidRDefault="00BF07C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โรงเรียนในเขต อบต.ศาลเจ้าไก่ต่อ</w:t>
            </w:r>
          </w:p>
          <w:p w:rsidR="00AF037E" w:rsidRDefault="00AF037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AF037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AF037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AF037E" w:rsidP="00AF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  <w:p w:rsidR="00AF037E" w:rsidRDefault="00AF037E" w:rsidP="00AF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AF037E" w:rsidP="00AF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Pr="002B58E1" w:rsidRDefault="00AF037E" w:rsidP="00AF03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</w:tc>
        <w:tc>
          <w:tcPr>
            <w:tcW w:w="3113" w:type="dxa"/>
          </w:tcPr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E23" w:rsidRDefault="00AA0E2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เพื่อจ่ายเป็นค่าอาหารกลางวันเพื่อแก้ไขปัญหานักเรียนที่มีทุพโภชนาการ ปีการศึกษาที่ 2/2561</w:t>
            </w:r>
          </w:p>
          <w:p w:rsidR="00DA2B6C" w:rsidRDefault="00DA2B6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B6C" w:rsidRDefault="00DA2B6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โครงการขอรับเงินอุดหนุนในการดำเนินการโครงการจัดกิจกรรมแข่งขันกีฬาสีของโรงเรียนในเขต อบต.ศาลเจ้าไก่ต่อ</w:t>
            </w:r>
          </w:p>
          <w:p w:rsidR="00CA43EC" w:rsidRDefault="00CA43E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โครงการขอรับเงินอุดหนุนในการดำเนินการโครงการจัดกิจกรรมเข้าค่ายพุทธบุตรเฉลิมพระเกียรติ โรงเรียนประถมและมัธยม</w:t>
            </w:r>
          </w:p>
          <w:p w:rsidR="00CA43EC" w:rsidRDefault="00CA43E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โครงการขอรับเงินอุดหนุนในการดำเนินการโครงการจัดกิจกรรมเข้าค่ายลูกเสือโรงเรียนประถมและมัธยม</w:t>
            </w:r>
          </w:p>
          <w:p w:rsidR="00BF07C7" w:rsidRDefault="00BF07C7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7C7" w:rsidRDefault="00BF07C7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โครงการขอรับเงินอุดหนุนในการดำเนินการโครงการจัดกิจกรรมวันเด็กแห่งชาติของโรงเรียน</w:t>
            </w:r>
          </w:p>
          <w:p w:rsidR="00AF037E" w:rsidRDefault="00AF037E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AF037E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เพื่อจ่ายเป็นค่าป้ายโครงการ</w:t>
            </w:r>
          </w:p>
          <w:p w:rsidR="00AF037E" w:rsidRDefault="00AF037E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AF037E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AF037E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เครื่อง</w:t>
            </w:r>
          </w:p>
          <w:p w:rsidR="00AF037E" w:rsidRPr="002B58E1" w:rsidRDefault="00AF037E" w:rsidP="00B36E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B6C" w:rsidRDefault="00AA0E2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512,000 </w:t>
            </w:r>
          </w:p>
          <w:p w:rsidR="00DA2B6C" w:rsidRDefault="00DA2B6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B6C" w:rsidRDefault="00DA2B6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B6C" w:rsidRDefault="00DA2B6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A2B6C" w:rsidRDefault="00DA2B6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DA2B6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  <w:r w:rsidR="00AA0E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65,000</w:t>
            </w:r>
            <w:r w:rsidR="00AA0E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A43EC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7C7" w:rsidRDefault="00CA43EC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BF07C7" w:rsidRDefault="00BF07C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7C7" w:rsidRDefault="00BF07C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7C7" w:rsidRDefault="00BF07C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7C7" w:rsidRDefault="00BF07C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BF07C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  <w:r w:rsidR="00AA0E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F037E" w:rsidRDefault="00AF037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AF037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AF037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AF037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AF037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</w:t>
            </w:r>
            <w:r w:rsidR="00AA0E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AF037E" w:rsidRDefault="00AF037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AF037E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037E" w:rsidRDefault="00AF037E" w:rsidP="00AF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237,000</w:t>
            </w:r>
            <w:r w:rsidR="00AA0E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F037E" w:rsidRDefault="00AF037E" w:rsidP="00AF03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0E23" w:rsidRPr="002B58E1" w:rsidRDefault="00AA0E23" w:rsidP="00AF03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</w:t>
            </w:r>
          </w:p>
        </w:tc>
      </w:tr>
    </w:tbl>
    <w:p w:rsidR="005A1F63" w:rsidRDefault="00EF5341">
      <w:r>
        <w:t xml:space="preserve">                                                              </w:t>
      </w:r>
    </w:p>
    <w:tbl>
      <w:tblPr>
        <w:tblStyle w:val="a3"/>
        <w:tblW w:w="10206" w:type="dxa"/>
        <w:tblInd w:w="-459" w:type="dxa"/>
        <w:tblLook w:val="04A0"/>
      </w:tblPr>
      <w:tblGrid>
        <w:gridCol w:w="724"/>
        <w:gridCol w:w="2548"/>
        <w:gridCol w:w="1981"/>
        <w:gridCol w:w="3113"/>
        <w:gridCol w:w="1840"/>
      </w:tblGrid>
      <w:tr w:rsidR="005A1F63" w:rsidRPr="002B58E1" w:rsidTr="00B36EF6">
        <w:tc>
          <w:tcPr>
            <w:tcW w:w="724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548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1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3113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840" w:type="dxa"/>
          </w:tcPr>
          <w:p w:rsidR="005A1F63" w:rsidRPr="002B58E1" w:rsidRDefault="005A1F63" w:rsidP="00B36EF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8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5A1F63" w:rsidRPr="002B58E1" w:rsidTr="00B36EF6">
        <w:tc>
          <w:tcPr>
            <w:tcW w:w="724" w:type="dxa"/>
          </w:tcPr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7046" w:rsidRDefault="00237046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  <w:p w:rsidR="00FD3607" w:rsidRDefault="00FD360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3607" w:rsidRDefault="00FD360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  <w:p w:rsidR="00770BC3" w:rsidRDefault="00770BC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0BC3" w:rsidRDefault="00770BC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0BC3" w:rsidRDefault="00770BC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0BC3" w:rsidRDefault="00770BC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341" w:rsidRDefault="00770BC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 w:rsidR="00553C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F5341" w:rsidRDefault="00EF534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341" w:rsidRDefault="00EF534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341" w:rsidRDefault="00EF534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341" w:rsidRDefault="00EF534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="00553C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F5341" w:rsidRDefault="00EF534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341" w:rsidRDefault="00EF534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F534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  <w:p w:rsidR="00E80DD2" w:rsidRDefault="00E80DD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80DD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80DD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  <w:r w:rsidR="00553C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80DD2" w:rsidRDefault="00E80DD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80DD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80DD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</w:t>
            </w:r>
            <w:r w:rsidR="00553C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80DD2" w:rsidRDefault="00E80DD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E80DD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  <w:r w:rsidR="00553C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12CF1" w:rsidRDefault="00412CF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412CF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="00553C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12CF1" w:rsidRDefault="00412CF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412CF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412CF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  <w:p w:rsidR="00412CF1" w:rsidRDefault="00412CF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412CF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23B7" w:rsidRDefault="00412CF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 w:rsidR="00553C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323B7" w:rsidRDefault="003323B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0BC3" w:rsidRPr="002B58E1" w:rsidRDefault="003323B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  <w:r w:rsidR="00553C4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2548" w:type="dxa"/>
          </w:tcPr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7046" w:rsidRDefault="00FD3607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จัดซื้อเครื่องปรับอากาศ</w:t>
            </w:r>
          </w:p>
          <w:p w:rsidR="00FD3607" w:rsidRDefault="00FD3607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3607" w:rsidRDefault="00FD3607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อุดหนุนอาหารกลางวันศูนย์พัฒนาเด็กเล็ก</w:t>
            </w:r>
          </w:p>
          <w:p w:rsidR="00984D16" w:rsidRDefault="00984D16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D16" w:rsidRDefault="00984D16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D16" w:rsidRDefault="00984D16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D16" w:rsidRDefault="00984D16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อุดหนุนโครงการพัฒนาสาธารณสุขมูลฐานในเขตอบต.</w:t>
            </w:r>
          </w:p>
          <w:p w:rsidR="00EF5341" w:rsidRDefault="00EF5341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341" w:rsidRDefault="00EF5341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เครื่องปรับอากาศแบบแยกส่วนขนาด 18,000 บีทียู</w:t>
            </w:r>
          </w:p>
          <w:p w:rsidR="00EF5341" w:rsidRDefault="00EF5341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F5341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ตู้เก็บเอกสารแบบ 2 </w:t>
            </w:r>
          </w:p>
          <w:p w:rsidR="00EF5341" w:rsidRDefault="00EF5341" w:rsidP="00FD36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บานพับ</w:t>
            </w:r>
          </w:p>
          <w:p w:rsidR="00F57DF0" w:rsidRDefault="00F57DF0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E80DD2" w:rsidRDefault="00E80DD2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ตู้เหล็กเก็บเอกสารแบบ 2 บานเลื่อน มอก.</w:t>
            </w:r>
          </w:p>
          <w:p w:rsidR="00E80DD2" w:rsidRDefault="00E80DD2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80DD2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เก้าอี้แบบมีพนักพิงบุนวม</w:t>
            </w:r>
          </w:p>
          <w:p w:rsidR="00412CF1" w:rsidRDefault="00412CF1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412CF1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ตู้เย็นตั้งพื้น ขนาด 7 คิว</w:t>
            </w:r>
          </w:p>
          <w:p w:rsidR="00412CF1" w:rsidRDefault="00412CF1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412CF1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กล้องวัดมุมอลิคทรอนิคส์ 5 ฟิลิปดา ยี่ห้อ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pentex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12CF1" w:rsidRDefault="00412CF1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412CF1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ชุดทดสอบความเข้มเหลวคอนกรีต</w:t>
            </w:r>
          </w:p>
          <w:p w:rsidR="003323B7" w:rsidRDefault="003323B7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23B7" w:rsidRDefault="003323B7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ล้อวัดระยะ</w:t>
            </w:r>
          </w:p>
          <w:p w:rsidR="003323B7" w:rsidRDefault="003323B7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23B7" w:rsidRPr="00412CF1" w:rsidRDefault="003323B7" w:rsidP="00FD36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เครื่องอ่านบัตรแบบเอนกประสงค์</w:t>
            </w:r>
          </w:p>
        </w:tc>
        <w:tc>
          <w:tcPr>
            <w:tcW w:w="1981" w:type="dxa"/>
          </w:tcPr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3607" w:rsidRDefault="00FD360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  <w:p w:rsidR="00FD3607" w:rsidRDefault="00FD360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3607" w:rsidRDefault="00FD3607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ศูนย์พัฒนาเด็กเล็กในเขต อบต.ศาลเจ้า</w:t>
            </w:r>
          </w:p>
          <w:p w:rsidR="00FD3607" w:rsidRDefault="00FD3607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ไก่ต่อ</w:t>
            </w:r>
          </w:p>
          <w:p w:rsidR="00984D16" w:rsidRDefault="00984D16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D16" w:rsidRDefault="00984D16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D16" w:rsidRDefault="00984D16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  <w:p w:rsidR="00EF5341" w:rsidRDefault="00EF534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341" w:rsidRDefault="00EF534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341" w:rsidRDefault="00EF534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341" w:rsidRDefault="00EF534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  <w:p w:rsidR="00EF5341" w:rsidRDefault="00EF534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341" w:rsidRDefault="00EF534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341" w:rsidRDefault="00EF534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  <w:p w:rsidR="00E80DD2" w:rsidRDefault="00E80DD2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80DD2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80DD2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  <w:p w:rsidR="00E80DD2" w:rsidRDefault="00E80DD2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80DD2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80DD2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  <w:p w:rsidR="00412CF1" w:rsidRDefault="00412CF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412CF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  <w:p w:rsidR="00412CF1" w:rsidRDefault="00412CF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412CF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  <w:p w:rsidR="00412CF1" w:rsidRDefault="00412CF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412CF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412CF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  <w:p w:rsidR="003323B7" w:rsidRDefault="003323B7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23B7" w:rsidRDefault="003323B7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23B7" w:rsidRDefault="003323B7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  <w:p w:rsidR="003323B7" w:rsidRDefault="003323B7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23B7" w:rsidRPr="002B58E1" w:rsidRDefault="003323B7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อบต.ศาลเจ้าไก่ต่อ</w:t>
            </w:r>
          </w:p>
        </w:tc>
        <w:tc>
          <w:tcPr>
            <w:tcW w:w="3113" w:type="dxa"/>
          </w:tcPr>
          <w:p w:rsidR="005A1F63" w:rsidRDefault="005A1F63" w:rsidP="00B36E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3607" w:rsidRDefault="00FD3607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  <w:p w:rsidR="00FD3607" w:rsidRDefault="00FD3607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3607" w:rsidRDefault="00FD3607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เพื่อจ่ายเป็นค่าจ้างจัดทำอาหารกลางวันสำหรับเลี้ยงเด็กอนุบาล </w:t>
            </w:r>
          </w:p>
          <w:p w:rsidR="00FD3607" w:rsidRDefault="00FD3607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ขวบ ของศูนย์พัฒนาเด็กเล็ก จำนวน 4 ศูนย์</w:t>
            </w:r>
          </w:p>
          <w:p w:rsidR="00984D16" w:rsidRDefault="00984D16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D16" w:rsidRDefault="00984D16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อุดหนุนโครงการพัฒนาสาธารณสุขมูลฐานในเขต</w:t>
            </w:r>
            <w:r w:rsidR="00553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="007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ศาลเจ้าไก่ต่อ</w:t>
            </w:r>
          </w:p>
          <w:p w:rsidR="00EF5341" w:rsidRDefault="00EF5341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341" w:rsidRDefault="00EF5341" w:rsidP="00FD36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341" w:rsidRDefault="00EF5341" w:rsidP="00EF534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เครื่อง</w:t>
            </w:r>
          </w:p>
          <w:p w:rsidR="00FD3607" w:rsidRDefault="00FD3607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341" w:rsidRDefault="00EF534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341" w:rsidRDefault="00EF534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E80D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4  ตู้</w:t>
            </w:r>
          </w:p>
          <w:p w:rsidR="00E80DD2" w:rsidRDefault="00E80DD2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80DD2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80DD2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2  ตู้</w:t>
            </w:r>
          </w:p>
          <w:p w:rsidR="00E80DD2" w:rsidRDefault="00E80DD2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80DD2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80DD2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  ตัว</w:t>
            </w:r>
          </w:p>
          <w:p w:rsidR="00412CF1" w:rsidRDefault="00412CF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412CF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2  หลัง</w:t>
            </w:r>
          </w:p>
          <w:p w:rsidR="00412CF1" w:rsidRDefault="00412CF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412CF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 ตัว</w:t>
            </w:r>
          </w:p>
          <w:p w:rsidR="00412CF1" w:rsidRDefault="00412CF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412CF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412CF1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  ชุด</w:t>
            </w:r>
          </w:p>
          <w:p w:rsidR="003323B7" w:rsidRDefault="003323B7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23B7" w:rsidRDefault="003323B7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23B7" w:rsidRDefault="003323B7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  ตัว</w:t>
            </w:r>
          </w:p>
          <w:p w:rsidR="003323B7" w:rsidRDefault="003323B7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23B7" w:rsidRPr="002B58E1" w:rsidRDefault="003323B7" w:rsidP="00FD36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7  เครื่อง</w:t>
            </w:r>
          </w:p>
        </w:tc>
        <w:tc>
          <w:tcPr>
            <w:tcW w:w="1840" w:type="dxa"/>
          </w:tcPr>
          <w:p w:rsidR="005A1F63" w:rsidRDefault="005A1F63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3607" w:rsidRDefault="00FD360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54,000</w:t>
            </w:r>
          </w:p>
          <w:p w:rsidR="00FD3607" w:rsidRDefault="00FD360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3607" w:rsidRDefault="00DC2949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277,900</w:t>
            </w:r>
          </w:p>
          <w:p w:rsidR="00984D16" w:rsidRDefault="00984D16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D16" w:rsidRDefault="00984D16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D16" w:rsidRDefault="00984D16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D16" w:rsidRDefault="00984D16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341" w:rsidRDefault="007F0505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  <w:r w:rsidR="0098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EF5341" w:rsidRDefault="00EF534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341" w:rsidRDefault="00EF534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5341" w:rsidRDefault="00EF534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F534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28,600</w:t>
            </w:r>
            <w:r w:rsidR="0098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E80DD2" w:rsidRDefault="00E80DD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80DD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80DD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22,000</w:t>
            </w:r>
          </w:p>
          <w:p w:rsidR="00E80DD2" w:rsidRDefault="00E80DD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80DD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80DD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</w:t>
            </w:r>
            <w:r w:rsidR="0098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E80DD2" w:rsidRDefault="00E80DD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0DD2" w:rsidRDefault="00E80DD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E80DD2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  <w:r w:rsidR="0098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412CF1" w:rsidRDefault="00412CF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412CF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18,400</w:t>
            </w:r>
            <w:r w:rsidR="0098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412CF1" w:rsidRDefault="00412CF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412CF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109,000</w:t>
            </w:r>
            <w:r w:rsidR="0098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412CF1" w:rsidRDefault="00412CF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2CF1" w:rsidRDefault="00412CF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23B7" w:rsidRDefault="00412CF1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  <w:p w:rsidR="003323B7" w:rsidRDefault="003323B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23B7" w:rsidRDefault="003323B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23B7" w:rsidRDefault="003323B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  <w:r w:rsidR="0098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3323B7" w:rsidRDefault="003323B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84D16" w:rsidRPr="002B58E1" w:rsidRDefault="003323B7" w:rsidP="00B36E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4,900</w:t>
            </w:r>
            <w:r w:rsidR="00984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F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</w:t>
            </w:r>
          </w:p>
        </w:tc>
      </w:tr>
    </w:tbl>
    <w:p w:rsidR="008B791C" w:rsidRDefault="008B791C"/>
    <w:p w:rsidR="005A1F63" w:rsidRDefault="005A1F63"/>
    <w:p w:rsidR="002C5224" w:rsidRPr="00756946" w:rsidRDefault="002C5224" w:rsidP="006A60A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56946">
        <w:rPr>
          <w:rFonts w:ascii="TH SarabunIT๙" w:hAnsi="TH SarabunIT๙" w:cs="TH SarabunIT๙"/>
          <w:sz w:val="32"/>
          <w:szCs w:val="32"/>
          <w:cs/>
        </w:rPr>
        <w:tab/>
      </w:r>
      <w:r w:rsidRPr="00756946">
        <w:rPr>
          <w:rFonts w:ascii="TH SarabunIT๙" w:hAnsi="TH SarabunIT๙" w:cs="TH SarabunIT๙"/>
          <w:sz w:val="32"/>
          <w:szCs w:val="32"/>
          <w:cs/>
        </w:rPr>
        <w:tab/>
      </w:r>
      <w:r w:rsidRPr="00756946">
        <w:rPr>
          <w:rFonts w:ascii="TH SarabunIT๙" w:hAnsi="TH SarabunIT๙" w:cs="TH SarabunIT๙"/>
          <w:sz w:val="32"/>
          <w:szCs w:val="32"/>
          <w:cs/>
        </w:rPr>
        <w:tab/>
      </w:r>
      <w:r w:rsidRPr="00756946">
        <w:rPr>
          <w:rFonts w:ascii="TH SarabunIT๙" w:hAnsi="TH SarabunIT๙" w:cs="TH SarabunIT๙"/>
          <w:sz w:val="32"/>
          <w:szCs w:val="32"/>
          <w:cs/>
        </w:rPr>
        <w:tab/>
      </w:r>
      <w:r w:rsidRPr="00756946">
        <w:rPr>
          <w:rFonts w:ascii="TH SarabunIT๙" w:hAnsi="TH SarabunIT๙" w:cs="TH SarabunIT๙"/>
          <w:sz w:val="32"/>
          <w:szCs w:val="32"/>
          <w:cs/>
        </w:rPr>
        <w:tab/>
      </w:r>
    </w:p>
    <w:p w:rsidR="002C5224" w:rsidRPr="000A3D6B" w:rsidRDefault="002C5224" w:rsidP="002C5224">
      <w:pPr>
        <w:rPr>
          <w:rFonts w:ascii="TH SarabunPSK" w:hAnsi="TH SarabunPSK" w:cs="TH SarabunPSK"/>
          <w:sz w:val="32"/>
          <w:szCs w:val="32"/>
          <w:cs/>
        </w:rPr>
      </w:pPr>
    </w:p>
    <w:p w:rsidR="002C5224" w:rsidRDefault="002C5224"/>
    <w:sectPr w:rsidR="002C5224" w:rsidSect="00AC7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B6" w:rsidRDefault="00E413B6" w:rsidP="00F57DF0">
      <w:pPr>
        <w:spacing w:after="0" w:line="240" w:lineRule="auto"/>
      </w:pPr>
      <w:r>
        <w:separator/>
      </w:r>
    </w:p>
  </w:endnote>
  <w:endnote w:type="continuationSeparator" w:id="1">
    <w:p w:rsidR="00E413B6" w:rsidRDefault="00E413B6" w:rsidP="00F5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B6" w:rsidRDefault="00E413B6" w:rsidP="00F57DF0">
      <w:pPr>
        <w:spacing w:after="0" w:line="240" w:lineRule="auto"/>
      </w:pPr>
      <w:r>
        <w:separator/>
      </w:r>
    </w:p>
  </w:footnote>
  <w:footnote w:type="continuationSeparator" w:id="1">
    <w:p w:rsidR="00E413B6" w:rsidRDefault="00E413B6" w:rsidP="00F57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B58E1"/>
    <w:rsid w:val="00107CD3"/>
    <w:rsid w:val="001C3DB5"/>
    <w:rsid w:val="0021090B"/>
    <w:rsid w:val="002109B0"/>
    <w:rsid w:val="00216ACF"/>
    <w:rsid w:val="00237046"/>
    <w:rsid w:val="002B58E1"/>
    <w:rsid w:val="002C5224"/>
    <w:rsid w:val="002F1AB1"/>
    <w:rsid w:val="00331EF9"/>
    <w:rsid w:val="003323B7"/>
    <w:rsid w:val="003B4092"/>
    <w:rsid w:val="003C30EB"/>
    <w:rsid w:val="00412CF1"/>
    <w:rsid w:val="00451386"/>
    <w:rsid w:val="0045530D"/>
    <w:rsid w:val="00527DD0"/>
    <w:rsid w:val="00553C45"/>
    <w:rsid w:val="005A1F63"/>
    <w:rsid w:val="005A7B48"/>
    <w:rsid w:val="006A60AD"/>
    <w:rsid w:val="00727BBA"/>
    <w:rsid w:val="00770BC3"/>
    <w:rsid w:val="007835A8"/>
    <w:rsid w:val="00786E45"/>
    <w:rsid w:val="007F0505"/>
    <w:rsid w:val="007F7EC8"/>
    <w:rsid w:val="008B12D9"/>
    <w:rsid w:val="008B791C"/>
    <w:rsid w:val="008C1ABF"/>
    <w:rsid w:val="009468A3"/>
    <w:rsid w:val="00984D16"/>
    <w:rsid w:val="00991FC7"/>
    <w:rsid w:val="009B1475"/>
    <w:rsid w:val="009D13F3"/>
    <w:rsid w:val="009E0229"/>
    <w:rsid w:val="00A06565"/>
    <w:rsid w:val="00AA0E23"/>
    <w:rsid w:val="00AC714A"/>
    <w:rsid w:val="00AE05BF"/>
    <w:rsid w:val="00AF037E"/>
    <w:rsid w:val="00B11C16"/>
    <w:rsid w:val="00B57104"/>
    <w:rsid w:val="00B83BB2"/>
    <w:rsid w:val="00B97CBB"/>
    <w:rsid w:val="00BD55E6"/>
    <w:rsid w:val="00BD5CDE"/>
    <w:rsid w:val="00BF07C7"/>
    <w:rsid w:val="00CA39F8"/>
    <w:rsid w:val="00CA42C3"/>
    <w:rsid w:val="00CA43EC"/>
    <w:rsid w:val="00D02DBA"/>
    <w:rsid w:val="00D4710D"/>
    <w:rsid w:val="00DA2B6C"/>
    <w:rsid w:val="00DA6F7A"/>
    <w:rsid w:val="00DC2949"/>
    <w:rsid w:val="00E413B6"/>
    <w:rsid w:val="00E67452"/>
    <w:rsid w:val="00E80DD2"/>
    <w:rsid w:val="00E823AE"/>
    <w:rsid w:val="00EA6D47"/>
    <w:rsid w:val="00EF5341"/>
    <w:rsid w:val="00EF63B9"/>
    <w:rsid w:val="00F37B37"/>
    <w:rsid w:val="00F57DF0"/>
    <w:rsid w:val="00FD3607"/>
    <w:rsid w:val="00FE3E40"/>
    <w:rsid w:val="00FF00F3"/>
    <w:rsid w:val="00FF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7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F57DF0"/>
  </w:style>
  <w:style w:type="paragraph" w:styleId="a6">
    <w:name w:val="footer"/>
    <w:basedOn w:val="a"/>
    <w:link w:val="a7"/>
    <w:uiPriority w:val="99"/>
    <w:semiHidden/>
    <w:unhideWhenUsed/>
    <w:rsid w:val="00F57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F57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1A6FA-C4BD-4634-A32B-F8B3DC45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3</cp:revision>
  <cp:lastPrinted>2020-01-16T02:31:00Z</cp:lastPrinted>
  <dcterms:created xsi:type="dcterms:W3CDTF">2020-06-18T10:04:00Z</dcterms:created>
  <dcterms:modified xsi:type="dcterms:W3CDTF">2020-06-18T10:51:00Z</dcterms:modified>
</cp:coreProperties>
</file>