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714D" w14:textId="337FE93B" w:rsidR="00752DC0" w:rsidRDefault="00752DC0" w:rsidP="00752DC0">
      <w:r w:rsidRPr="00752DC0">
        <w:rPr>
          <w:rFonts w:cs="Cordia New"/>
          <w:b/>
          <w:bCs/>
          <w:cs/>
        </w:rPr>
        <w:t>เรื่องโดย</w:t>
      </w:r>
      <w:r>
        <w:rPr>
          <w:rFonts w:cs="Cordia New"/>
          <w:cs/>
        </w:rPr>
        <w:t xml:space="preserve">  ฐิติพร โยทาพันธ์ </w:t>
      </w:r>
      <w:r>
        <w:t>Team Content www.thaihealth.or.th</w:t>
      </w:r>
    </w:p>
    <w:p w14:paraId="505FE969" w14:textId="4D235154" w:rsidR="00752DC0" w:rsidRDefault="00752DC0" w:rsidP="00752DC0">
      <w:r w:rsidRPr="00752DC0">
        <w:rPr>
          <w:rFonts w:cs="Cordia New"/>
          <w:b/>
          <w:bCs/>
          <w:cs/>
        </w:rPr>
        <w:t>ข้อมูลจาก</w:t>
      </w:r>
      <w:r>
        <w:rPr>
          <w:rFonts w:cs="Cordia New"/>
          <w:cs/>
        </w:rPr>
        <w:t xml:space="preserve"> </w:t>
      </w:r>
      <w:proofErr w:type="spellStart"/>
      <w:r>
        <w:t>ThaiHealth</w:t>
      </w:r>
      <w:proofErr w:type="spellEnd"/>
      <w:r>
        <w:t xml:space="preserve"> Watch 2023</w:t>
      </w:r>
      <w:r>
        <w:rPr>
          <w:rFonts w:cs="Cordia New"/>
          <w:cs/>
        </w:rPr>
        <w:t xml:space="preserve"> จับตาทิศทางสุขภาพคนไทยปี </w:t>
      </w:r>
      <w:r>
        <w:t>2566</w:t>
      </w:r>
      <w:r>
        <w:rPr>
          <w:rFonts w:cs="Cordia New"/>
          <w:cs/>
        </w:rPr>
        <w:t xml:space="preserve"> สังคมปรับ ชีวิตเปลี่ยน</w:t>
      </w:r>
    </w:p>
    <w:p w14:paraId="7F228AA6" w14:textId="4FF9ED5B" w:rsidR="00752DC0" w:rsidRPr="00752DC0" w:rsidRDefault="00752DC0" w:rsidP="00752DC0">
      <w:pPr>
        <w:jc w:val="center"/>
        <w:rPr>
          <w:b/>
          <w:bCs/>
        </w:rPr>
      </w:pPr>
      <w:r w:rsidRPr="00752DC0">
        <w:rPr>
          <w:rFonts w:cs="Cordia New"/>
          <w:b/>
          <w:bCs/>
          <w:cs/>
        </w:rPr>
        <w:t xml:space="preserve">สังคมปรับ ชีวิตเปลี่ยน </w:t>
      </w:r>
      <w:proofErr w:type="spellStart"/>
      <w:r w:rsidRPr="00752DC0">
        <w:rPr>
          <w:b/>
          <w:bCs/>
        </w:rPr>
        <w:t>ThaiHealth</w:t>
      </w:r>
      <w:proofErr w:type="spellEnd"/>
      <w:r w:rsidRPr="00752DC0">
        <w:rPr>
          <w:b/>
          <w:bCs/>
        </w:rPr>
        <w:t xml:space="preserve"> WATCH 2023</w:t>
      </w:r>
    </w:p>
    <w:p w14:paraId="5D76BA51" w14:textId="7310B199" w:rsidR="00752DC0" w:rsidRDefault="00752DC0" w:rsidP="00752DC0">
      <w:r>
        <w:rPr>
          <w:rFonts w:cs="Cordia New"/>
          <w:cs/>
        </w:rPr>
        <w:t xml:space="preserve">                     เมื่อสังคมปรับ ชีวิตก็ต้องเปลี่ยน โลกหมุนไปอย่างรวดเร็วและไม่เคยหยุดนิ่ง จึงปฏิเสธไม่ได้เลยว่าไลฟ์สไตล์การใช้ชีวิตของคนในสังคมยุคปัจจุบัน ย่อมเกิดการเปลี่ยนแปลงไปตามแกนหมุน ทำให้ปัจจัยที่เข้ามาส่งผลกระทบต่อสุขภาพของผู้คนต้องเปลี่ยนตาม</w:t>
      </w:r>
    </w:p>
    <w:p w14:paraId="0430CD51" w14:textId="627A1F0F" w:rsidR="00752DC0" w:rsidRDefault="00752DC0" w:rsidP="00752DC0">
      <w:r>
        <w:rPr>
          <w:rFonts w:cs="Cordia New"/>
          <w:cs/>
        </w:rPr>
        <w:t xml:space="preserve">                     อีกทั้งสาเหตุของการเจ็บป่วย ยังพบอีกว่า อาจไม่ได้มาจากเชื้อโรคเป็นหลัก แต่กลับเป็นสิ่งแวดล้อมและวิถีชีวิตในแต่ละวันที่สะสมจนเกิดโอกาสเสี่ยงต่อโรค </w:t>
      </w:r>
      <w:r>
        <w:t xml:space="preserve">NCDs (Non-Communicable Diseases) </w:t>
      </w:r>
      <w:r>
        <w:rPr>
          <w:rFonts w:cs="Cordia New"/>
          <w:cs/>
        </w:rPr>
        <w:t xml:space="preserve">หรือกลุ่มโรคไม่ติดต่อเรื้อรัง โดยปัจจุบัน </w:t>
      </w:r>
      <w:r>
        <w:t>2</w:t>
      </w:r>
      <w:r>
        <w:rPr>
          <w:rFonts w:cs="Cordia New"/>
          <w:cs/>
        </w:rPr>
        <w:t xml:space="preserve"> ใน </w:t>
      </w:r>
      <w:r>
        <w:t>3</w:t>
      </w:r>
      <w:r>
        <w:rPr>
          <w:rFonts w:cs="Cordia New"/>
          <w:cs/>
        </w:rPr>
        <w:t xml:space="preserve"> ของโรคที่เกิดขึ้นมาจากพฤติกรรมการใช้ชีวิตและปัจจัยแวดล้อมทางสังคมที่ส่งผลต่อสุขภาพ</w:t>
      </w:r>
    </w:p>
    <w:p w14:paraId="6735E781" w14:textId="0206729F" w:rsidR="00752DC0" w:rsidRDefault="00752DC0" w:rsidP="00752DC0">
      <w:r>
        <w:rPr>
          <w:rFonts w:cs="Cordia New"/>
          <w:cs/>
        </w:rPr>
        <w:t xml:space="preserve">                     จะดีกว่าไหม</w:t>
      </w:r>
      <w:r>
        <w:t xml:space="preserve">? </w:t>
      </w:r>
      <w:r>
        <w:rPr>
          <w:rFonts w:cs="Cordia New"/>
          <w:cs/>
        </w:rPr>
        <w:t>ถ้าเราสามารถรู้ทิศทางสุขภาพล่วงหน้าได้ก่อน ช่วยให้มองเห็นแนวโน้มทิศทางของภาระโรคและการบาดเจ็บของคนไทยที่มีโอกาสเกิดขึ้นในช่วงปีนี้ เพราะการรู้ล่วงหน้า ย่อมทำให้เราเตรียมตัวและสามารถจัดการกับสถานการณ์ได้ดีกว่า</w:t>
      </w:r>
    </w:p>
    <w:p w14:paraId="3A54A37E" w14:textId="4C67EE04" w:rsidR="00752DC0" w:rsidRDefault="00752DC0" w:rsidP="00752DC0">
      <w:r>
        <w:rPr>
          <w:rFonts w:cs="Cordia New"/>
          <w:cs/>
        </w:rPr>
        <w:t xml:space="preserve">                     เมื่อเป็นเช่นนี้ การพยากรณ์ทิศทางสุขภาพล่วงหน้า จึงไม่ใช่เรื่องไกลตัวอีกต่อไป ดังที่ สำนักงานกองทุนสนับสนุนการสร้างเสริมสุขภาพ (สสส.) และภาคีเครือข่าย ร่วมกัน เปิดทิศทางสุขภาพคนไทย ปี </w:t>
      </w:r>
      <w:r>
        <w:t>2566</w:t>
      </w:r>
      <w:r>
        <w:rPr>
          <w:rFonts w:cs="Cordia New"/>
          <w:cs/>
        </w:rPr>
        <w:t xml:space="preserve"> หรือ </w:t>
      </w:r>
      <w:proofErr w:type="spellStart"/>
      <w:r>
        <w:t>ThaiHealth</w:t>
      </w:r>
      <w:proofErr w:type="spellEnd"/>
      <w:r>
        <w:t xml:space="preserve"> Watch 2023</w:t>
      </w:r>
      <w:r>
        <w:rPr>
          <w:rFonts w:cs="Cordia New"/>
          <w:cs/>
        </w:rPr>
        <w:t xml:space="preserve"> ภายใต้แนวคิด ‘สังคมปรับ ชีวิตเปลี่ยน’ เพื่อจับตาและเฝ้าระวังสถานการณ์สุขภาพที่อาจเกิดขึ้น น่าสนใจและน่าจับตามอง ผ่านการเชื่อมโยงองค์ความรู้ที่เจาะลึกเอาไว้ </w:t>
      </w:r>
      <w:r>
        <w:t>3</w:t>
      </w:r>
      <w:r>
        <w:rPr>
          <w:rFonts w:cs="Cordia New"/>
          <w:cs/>
        </w:rPr>
        <w:t xml:space="preserve"> ประเด็นหลักด้วยกัน</w:t>
      </w:r>
    </w:p>
    <w:p w14:paraId="0E66C32C" w14:textId="4A22E865" w:rsidR="00752DC0" w:rsidRDefault="00752DC0" w:rsidP="00752DC0">
      <w:r>
        <w:rPr>
          <w:rFonts w:cs="Cordia New"/>
          <w:cs/>
        </w:rPr>
        <w:t xml:space="preserve">                     ประเด็นแรก : จับตาทิศทางสุขภาพปี </w:t>
      </w:r>
      <w:r>
        <w:t>2566</w:t>
      </w:r>
      <w:r>
        <w:rPr>
          <w:rFonts w:cs="Cordia New"/>
          <w:cs/>
        </w:rPr>
        <w:t xml:space="preserve"> เปลี่ยนก่อนป่วย</w:t>
      </w:r>
    </w:p>
    <w:p w14:paraId="77A0FDC5" w14:textId="383A4C79" w:rsidR="00752DC0" w:rsidRDefault="00752DC0" w:rsidP="00752DC0">
      <w:r>
        <w:rPr>
          <w:rFonts w:cs="Cordia New"/>
          <w:cs/>
        </w:rPr>
        <w:t xml:space="preserve">                     สถาบันวิจัยประชากรและสังคม มหาวิทยาลัยมหิดล รายงาน </w:t>
      </w:r>
      <w:r>
        <w:t xml:space="preserve">Situation </w:t>
      </w:r>
      <w:r>
        <w:rPr>
          <w:rFonts w:cs="Cordia New"/>
          <w:cs/>
        </w:rPr>
        <w:t xml:space="preserve">สถานการณ์สุขภาพคนไทย ปี </w:t>
      </w:r>
      <w:r>
        <w:t>2565</w:t>
      </w:r>
      <w:r>
        <w:rPr>
          <w:rFonts w:cs="Cordia New"/>
          <w:cs/>
        </w:rPr>
        <w:t xml:space="preserve"> เชื่อมโยงข้อมูลที่เป็นสถานการณ์ปัจจุบันในปี </w:t>
      </w:r>
      <w:r>
        <w:t>2565</w:t>
      </w:r>
      <w:r>
        <w:rPr>
          <w:rFonts w:cs="Cordia New"/>
          <w:cs/>
        </w:rPr>
        <w:t xml:space="preserve"> ที่อาจส่งผลต่อเนื่องมาถึงปี </w:t>
      </w:r>
      <w:r>
        <w:t>2566</w:t>
      </w:r>
      <w:r>
        <w:rPr>
          <w:rFonts w:cs="Cordia New"/>
          <w:cs/>
        </w:rPr>
        <w:t xml:space="preserve"> รวมถึงวิเคราะห์มุมมองในโลกโซเชียลมีเดีย ที่ให้ความสนใจ หรือข้อแนะนำไปสู่ทางออก หลากหลายมุมมอง</w:t>
      </w:r>
    </w:p>
    <w:p w14:paraId="52AA42D6" w14:textId="2F94995F" w:rsidR="00752DC0" w:rsidRDefault="00752DC0" w:rsidP="00752DC0">
      <w:r>
        <w:rPr>
          <w:rFonts w:cs="Cordia New"/>
          <w:cs/>
        </w:rPr>
        <w:t xml:space="preserve">                     อาทิ ภาวะลองโควิด ซึ่งเป็นกลุ่มอาการที่ผู้หายจากการติดเชื้อโควิด-</w:t>
      </w:r>
      <w:r>
        <w:t>19</w:t>
      </w:r>
      <w:r>
        <w:rPr>
          <w:rFonts w:cs="Cordia New"/>
          <w:cs/>
        </w:rPr>
        <w:t xml:space="preserve"> แม้จะไม่ได้ส่งผลต่อการติดเชื้อแล้วก็ตาม แต่ยังส่งผลกระทบต่อชีวิตประจำวันของผู้คนทั้งในปัจจุบันและอนาคต ภูมิอากาศเปลี่ยนแปลง เป็นเรื่องที่เข้าใกล้ตัวมากขึ้นทุกวัน กว่า </w:t>
      </w:r>
      <w:r>
        <w:t>99%</w:t>
      </w:r>
      <w:r>
        <w:rPr>
          <w:rFonts w:cs="Cordia New"/>
          <w:cs/>
        </w:rPr>
        <w:t xml:space="preserve"> ของคนบนโลก มีการสูดควันจากมลพิษที่มีความหลากหลายมากขึ้น สังคมผู้สูงวัยแบบสมบูรณ์ สังคมไทยก้าวเข้าสู่สังคมสูงวัยแบบสมบูรณ์ ในปี </w:t>
      </w:r>
      <w:r>
        <w:t>2565</w:t>
      </w:r>
      <w:r>
        <w:rPr>
          <w:rFonts w:cs="Cordia New"/>
          <w:cs/>
        </w:rPr>
        <w:t xml:space="preserve"> อยู่ที่</w:t>
      </w:r>
      <w:r>
        <w:t>18.3%</w:t>
      </w:r>
      <w:r>
        <w:rPr>
          <w:rFonts w:cs="Cordia New"/>
          <w:cs/>
        </w:rPr>
        <w:t xml:space="preserve"> มีแนวโน้มผู้ป่วยติดเตียง ติดบ้านเพิ่มมากขึ้น การเตรียมความพร้อมการเกษียณจึงมีความสำคัญเช่นกัน</w:t>
      </w:r>
    </w:p>
    <w:p w14:paraId="7D56DB74" w14:textId="72CC9C10" w:rsidR="00752DC0" w:rsidRDefault="00752DC0" w:rsidP="00752DC0">
      <w:r>
        <w:rPr>
          <w:rFonts w:cs="Cordia New"/>
          <w:cs/>
        </w:rPr>
        <w:t xml:space="preserve">                     การมีพฤติกรรมที่เสี่ยงของเด็กและเยาวชน ซึ่งเป็นกลุ่มเปราะบางด้านสุขภาวะ ยังขาดข้อมูลความรู้ความเข้าใจ ยิ่งในประเด็นปลดล็อกกัญชา และประเด็นบุหรี่ไฟฟ้า สารนิโคติน เพื่อให้สามารถตัดสินใจได้อย่างเหมาะสม ยุคดิจิทัลเต็ม</w:t>
      </w:r>
      <w:r>
        <w:rPr>
          <w:rFonts w:cs="Cordia New"/>
          <w:cs/>
        </w:rPr>
        <w:lastRenderedPageBreak/>
        <w:t xml:space="preserve">รูปแบบ : มิติใหม่แห่งการสร้างเสริมสุขภาพคนไทย จากข้อมูลพฤติกรรมผู้ใช้อินเทอร์เน็ตพบว่า มีถึง </w:t>
      </w:r>
      <w:r>
        <w:t>86.16%</w:t>
      </w:r>
      <w:r>
        <w:rPr>
          <w:rFonts w:cs="Cordia New"/>
          <w:cs/>
        </w:rPr>
        <w:t xml:space="preserve"> ที่ใช้อินเทอร์เน็ตในการจองคิวและปรึกษาแพทย์ บวกกับสถานการณ์โรคระบาดจึงทำให้เกิดผลพลอยได้ที่จะยกระดับสุขภาพด้วย </w:t>
      </w:r>
      <w:r>
        <w:t xml:space="preserve">Digital Health Technology </w:t>
      </w:r>
      <w:r>
        <w:rPr>
          <w:rFonts w:cs="Cordia New"/>
          <w:cs/>
        </w:rPr>
        <w:t xml:space="preserve">มีการพัฒนาและการเข้าถึงที่หลากหลายมากกว่าเดิม แม้กระทั่งแพลตฟอร์มของ สสส. ได้มีการเริ่มทำเมตาเวิร์ส </w:t>
      </w:r>
      <w:r>
        <w:t xml:space="preserve">ME VERSE </w:t>
      </w:r>
      <w:r>
        <w:rPr>
          <w:rFonts w:cs="Cordia New"/>
          <w:cs/>
        </w:rPr>
        <w:t xml:space="preserve">และเว็บไซต์ </w:t>
      </w:r>
      <w:r>
        <w:t xml:space="preserve">Empower Living </w:t>
      </w:r>
      <w:r>
        <w:rPr>
          <w:rFonts w:cs="Cordia New"/>
          <w:cs/>
        </w:rPr>
        <w:t xml:space="preserve">รวมไปถึงแอปพลิเคชัน </w:t>
      </w:r>
      <w:r>
        <w:t>Persona Health</w:t>
      </w:r>
    </w:p>
    <w:p w14:paraId="64BBD849" w14:textId="2E8C07C0" w:rsidR="00752DC0" w:rsidRDefault="00752DC0" w:rsidP="00752DC0">
      <w:r>
        <w:rPr>
          <w:rFonts w:cs="Cordia New"/>
          <w:cs/>
        </w:rPr>
        <w:t xml:space="preserve">                     ประเด็นที่สอง : บุหรี่ไฟฟ้า ภัยเงียบในควันร้าย</w:t>
      </w:r>
    </w:p>
    <w:p w14:paraId="695EED34" w14:textId="4D1226FE" w:rsidR="00752DC0" w:rsidRDefault="00752DC0" w:rsidP="00752DC0">
      <w:r>
        <w:rPr>
          <w:rFonts w:cs="Cordia New"/>
          <w:cs/>
        </w:rPr>
        <w:t xml:space="preserve">                     ผู้คนให้ความสนใจและหันมาใช้บุหรี่ไฟฟ้ามากขึ้น หนึ่งในปัจจัยหลัก คือความเชื่อว่าปลอดภัย แท้ที่จริงแล้วแฝงภัยร้ายไว้มากมาย ข้อมูลปัจจุบันแสดงให้เห็นแล้วว่าบุหรี่ไฟฟ้าทำให้ปอดอยู่ในสภาวะอักเสบ ลดภูมิต้านทานในปอด ลดการแลกเปลี่ยนออกซิเจนในปอด และทำให้ทางเดินหายใจ ระบบเสมหะเปลี่ยนแปลงไปขยายไปถึงหัวใจและอวัยวะอื่น ๆ</w:t>
      </w:r>
    </w:p>
    <w:p w14:paraId="280283C4" w14:textId="4C6EBABC" w:rsidR="00752DC0" w:rsidRDefault="00752DC0" w:rsidP="00752DC0">
      <w:r>
        <w:rPr>
          <w:rFonts w:cs="Cordia New"/>
          <w:cs/>
        </w:rPr>
        <w:t xml:space="preserve">                     ประเด็นที่สาม : อนาคตสุขภาพคนไทยในยุคการเปลี่ยนแปลงภูมิทัศน์ดิจิทัล</w:t>
      </w:r>
    </w:p>
    <w:p w14:paraId="3FBEC557" w14:textId="4EFE9DAE" w:rsidR="00752DC0" w:rsidRDefault="00752DC0" w:rsidP="00752DC0">
      <w:r>
        <w:rPr>
          <w:rFonts w:cs="Cordia New"/>
          <w:cs/>
        </w:rPr>
        <w:t>การเข้ามามีบทบาทของเทคโนโลยีดิจิทัลอยู่ในชีวิตประจำวันของเราตั้งแต่ตื่นจนเข้านอนเลยก็ว่าได้ หากนำมาใช้ประโยชน์ล้วนเป็นส่วนของการมีบทบาทต่อสุขภาวะที่ดี ทั้ง ลองโควิด</w:t>
      </w:r>
      <w:r>
        <w:t xml:space="preserve">, </w:t>
      </w:r>
      <w:r>
        <w:rPr>
          <w:rFonts w:cs="Cordia New"/>
          <w:cs/>
        </w:rPr>
        <w:t>สังคมสูงอายุ และสุขภาพจิต ควบคู่กับภาวะหมดไฟ</w:t>
      </w:r>
    </w:p>
    <w:p w14:paraId="2AC18777" w14:textId="2F21D87C" w:rsidR="00752DC0" w:rsidRDefault="00752DC0" w:rsidP="00752DC0">
      <w:r>
        <w:rPr>
          <w:rFonts w:cs="Cordia New"/>
          <w:cs/>
        </w:rPr>
        <w:t xml:space="preserve">                     อาทิ </w:t>
      </w:r>
      <w:r>
        <w:t xml:space="preserve">Telehealth </w:t>
      </w:r>
      <w:r>
        <w:rPr>
          <w:rFonts w:cs="Cordia New"/>
          <w:cs/>
        </w:rPr>
        <w:t xml:space="preserve">ดูแลสุขภาวะทางไกล ให้ </w:t>
      </w:r>
      <w:r>
        <w:t xml:space="preserve">AI </w:t>
      </w:r>
      <w:r>
        <w:rPr>
          <w:rFonts w:cs="Cordia New"/>
          <w:cs/>
        </w:rPr>
        <w:t xml:space="preserve">ช่วยดูแล สร้าง </w:t>
      </w:r>
      <w:r>
        <w:t xml:space="preserve">productivity </w:t>
      </w:r>
      <w:r>
        <w:rPr>
          <w:rFonts w:cs="Cordia New"/>
          <w:cs/>
        </w:rPr>
        <w:t>ในการดูแลสุขภาพ ช่วยลดต้นทุนการมาโรงพยาบาล การคุ้มครองข้อมูลส่วนบุคคล รักษาข้อมูลอ่อนไหว การใช้โซเชียลมีเดีย เสพติดโซเชียล เห็นเพื่อนออกกำลังกายก็ต้องออก และที่น่าสนใจคือในรูปแบบเกมิฟิเคชัน ดูแลตัวเองเพื่อรางวัลบางอย่าง</w:t>
      </w:r>
    </w:p>
    <w:p w14:paraId="2EB05781" w14:textId="407ADF18" w:rsidR="00752DC0" w:rsidRDefault="00752DC0" w:rsidP="00752DC0">
      <w:r>
        <w:rPr>
          <w:rFonts w:cs="Cordia New"/>
          <w:cs/>
        </w:rPr>
        <w:t xml:space="preserve">                     อีกทั้ง การใช้ </w:t>
      </w:r>
      <w:r>
        <w:t xml:space="preserve">Big Data </w:t>
      </w:r>
      <w:r>
        <w:rPr>
          <w:rFonts w:cs="Cordia New"/>
          <w:cs/>
        </w:rPr>
        <w:t xml:space="preserve">เก็บข้อมูลที่เฉพาะบุคคลได้มากยิ่งขึ้น บางครั้ง </w:t>
      </w:r>
      <w:r>
        <w:t xml:space="preserve">AI </w:t>
      </w:r>
      <w:r>
        <w:rPr>
          <w:rFonts w:cs="Cordia New"/>
          <w:cs/>
        </w:rPr>
        <w:t xml:space="preserve">เข้าใจเรามากกว่าตัวเราเองเสียอีก เช่น การเลือกดูหนังจากเมนู </w:t>
      </w:r>
      <w:r>
        <w:t>recommend</w:t>
      </w:r>
    </w:p>
    <w:p w14:paraId="4B28D2AE" w14:textId="44CD7196" w:rsidR="00752DC0" w:rsidRDefault="00752DC0" w:rsidP="00752DC0">
      <w:r>
        <w:rPr>
          <w:rFonts w:cs="Cordia New"/>
          <w:cs/>
        </w:rPr>
        <w:t xml:space="preserve">                     ทุกประเด็นและตัวอย่างดังกล่าว ล้วนเป็นมิติใหม่แห่งการสร้างเสริมสุขภาพคนไทย เมื่อโลกเข้าสู่ยุคดิจิทัลเต็มรูปแบบ</w:t>
      </w:r>
    </w:p>
    <w:p w14:paraId="12C5876A" w14:textId="188B677A" w:rsidR="00752DC0" w:rsidRDefault="00752DC0" w:rsidP="00752DC0">
      <w:r>
        <w:rPr>
          <w:rFonts w:cs="Cordia New"/>
          <w:cs/>
        </w:rPr>
        <w:t xml:space="preserve">                     </w:t>
      </w:r>
      <w:r w:rsidRPr="00752DC0">
        <w:rPr>
          <w:rFonts w:cs="Cordia New"/>
          <w:b/>
          <w:bCs/>
          <w:cs/>
        </w:rPr>
        <w:t>นางเบญจมาภรณ์ ลิมปิษเฐียร ผู้ช่วยผู้จัดการอาวุโส สำนักงานกองทุนสนับสนุนการสร้างเสริมสุขภาพ (สสส.)</w:t>
      </w:r>
      <w:r>
        <w:rPr>
          <w:rFonts w:cs="Cordia New"/>
          <w:cs/>
        </w:rPr>
        <w:t xml:space="preserve"> ได้กล่าวสรุปถึงภาพรวมที่มาของทิศทางสุขภาพคนไทย ปี </w:t>
      </w:r>
      <w:r>
        <w:t>2566</w:t>
      </w:r>
      <w:r>
        <w:rPr>
          <w:rFonts w:cs="Cordia New"/>
          <w:cs/>
        </w:rPr>
        <w:t xml:space="preserve"> ว่า กิจกรรมที่ “สสส. สานพลังกับภาคีเครือข่ายพัฒนานวัตกรรม </w:t>
      </w:r>
      <w:proofErr w:type="spellStart"/>
      <w:r>
        <w:t>ThaiHealth</w:t>
      </w:r>
      <w:proofErr w:type="spellEnd"/>
      <w:r>
        <w:t xml:space="preserve"> Watch </w:t>
      </w:r>
      <w:r>
        <w:rPr>
          <w:rFonts w:cs="Cordia New"/>
          <w:cs/>
        </w:rPr>
        <w:t>จับตาทิศทางสุขภาพคนไทย ภายใต้แนวคิด สังคมปรับ ชีวิตเปลี่ยน เพื่อต้องการสื่อสารให้คนในสังคมไทยได้ปรับเปลี่ยนพฤติกรรมการดูแลสุขภาพ เดินหน้าเปลี่ยนวิถีชีวิตใหม่ ลดปัจจัยเสี่ยงทางสุขภาพ ให้พร้อมรับมือกับสถานการณ์ในสังคมที่เต็มไปด้วยความผันผวนอย่างเข้าใจและรู้เท่าทัน นำไปสู่การเป็นสังคมสุขภาวะที่ยั่งยืน”</w:t>
      </w:r>
    </w:p>
    <w:p w14:paraId="012F0A49" w14:textId="370D80F2" w:rsidR="00752DC0" w:rsidRPr="00752DC0" w:rsidRDefault="00752DC0" w:rsidP="00752DC0">
      <w:pPr>
        <w:rPr>
          <w:b/>
          <w:bCs/>
        </w:rPr>
      </w:pPr>
      <w:r w:rsidRPr="00752DC0">
        <w:rPr>
          <w:rFonts w:cs="Cordia New"/>
          <w:b/>
          <w:bCs/>
          <w:cs/>
        </w:rPr>
        <w:t xml:space="preserve">                     จะดีกว่าไหมถ้าวันนี้เรารู้ล่วงหน้า และมองเห็นแนวโน้มทิศทางของภาระโรคและการบาดเจ็บของคนไทยที่มีโอกาสเกิดขึ้นในช่วงปีถัดไป เพราะการรู้ล่วงหน้า ย่อมทำให้เราเตรียมตัวให้พร้อมเพื่อรับมือและสามารถจัดการกับสถานการณ์ได้ดีกว่า</w:t>
      </w:r>
    </w:p>
    <w:p w14:paraId="502B0CF9" w14:textId="04AA5270" w:rsidR="00752DC0" w:rsidRDefault="00752DC0" w:rsidP="00752DC0">
      <w:r>
        <w:rPr>
          <w:rFonts w:cs="Cordia New"/>
          <w:cs/>
        </w:rPr>
        <w:lastRenderedPageBreak/>
        <w:t xml:space="preserve">                     ท่านใดที่สนใจข้อมูล </w:t>
      </w:r>
      <w:proofErr w:type="spellStart"/>
      <w:r>
        <w:t>ThaiHealth</w:t>
      </w:r>
      <w:proofErr w:type="spellEnd"/>
      <w:r>
        <w:t xml:space="preserve"> Watch 2023 </w:t>
      </w:r>
      <w:r>
        <w:rPr>
          <w:rFonts w:cs="Cordia New"/>
          <w:cs/>
        </w:rPr>
        <w:t xml:space="preserve">กับ </w:t>
      </w:r>
      <w:r>
        <w:t xml:space="preserve">7 </w:t>
      </w:r>
      <w:r>
        <w:rPr>
          <w:rFonts w:cs="Cordia New"/>
          <w:cs/>
        </w:rPr>
        <w:t xml:space="preserve">ทิศทางสุขภาพของคนไทยที่น่าจับตามอง ปี </w:t>
      </w:r>
      <w:r>
        <w:t xml:space="preserve">2566 </w:t>
      </w:r>
      <w:r>
        <w:rPr>
          <w:rFonts w:cs="Cordia New"/>
          <w:cs/>
        </w:rPr>
        <w:t xml:space="preserve">สามารถศึกษาเพิ่มเติมได้ที่ </w:t>
      </w:r>
      <w:r>
        <w:t>https://resourcecenter.thaihealth.or.th/</w:t>
      </w:r>
    </w:p>
    <w:sectPr w:rsidR="00752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C0"/>
    <w:rsid w:val="0075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989F"/>
  <w15:chartTrackingRefBased/>
  <w15:docId w15:val="{B3262408-A72E-4ABF-8BFC-B13B0A05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€•–๏N๏๏Gai๏– ๛</dc:creator>
  <cp:keywords/>
  <dc:description/>
  <cp:lastModifiedBy>€•–๏N๏๏Gai๏– ๛</cp:lastModifiedBy>
  <cp:revision>1</cp:revision>
  <dcterms:created xsi:type="dcterms:W3CDTF">2023-01-31T15:10:00Z</dcterms:created>
  <dcterms:modified xsi:type="dcterms:W3CDTF">2023-01-31T15:12:00Z</dcterms:modified>
</cp:coreProperties>
</file>