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90" w:rsidRDefault="00F23190" w:rsidP="00F2319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23190" w:rsidRDefault="00F23190" w:rsidP="00F2319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23190" w:rsidRPr="009001C6" w:rsidRDefault="00F23190" w:rsidP="00F231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ระเบียบวาระการประชุมสภาองค์การบริหารส่วนตำบลทับกฤชใต้</w:t>
      </w:r>
    </w:p>
    <w:p w:rsidR="00F23190" w:rsidRPr="009001C6" w:rsidRDefault="00F23190" w:rsidP="00F2319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  สมัยที่ 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2564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๑ </w:t>
      </w:r>
    </w:p>
    <w:p w:rsidR="00F23190" w:rsidRPr="009001C6" w:rsidRDefault="00F23190" w:rsidP="00F231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เดือน  สิงหาคม   พ.ศ. 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F23190" w:rsidRPr="009001C6" w:rsidRDefault="00F23190" w:rsidP="00F231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๐.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F23190" w:rsidRPr="00187ED3" w:rsidRDefault="00F23190" w:rsidP="00F231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7E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อาคารท้องถิ่นสามัคคี</w:t>
      </w:r>
      <w:r w:rsidRPr="00187ED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องค์การบริหารส่วนตำบลทับกฤชใต้</w:t>
      </w:r>
    </w:p>
    <w:p w:rsidR="00F23190" w:rsidRPr="009001C6" w:rsidRDefault="00F23190" w:rsidP="00F23190">
      <w:pPr>
        <w:jc w:val="center"/>
        <w:rPr>
          <w:rFonts w:ascii="TH SarabunIT๙" w:hAnsi="TH SarabunIT๙" w:cs="TH SarabunIT๙"/>
          <w:sz w:val="32"/>
          <w:szCs w:val="32"/>
        </w:rPr>
      </w:pPr>
      <w:r w:rsidRPr="009001C6"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F23190" w:rsidRPr="009001C6" w:rsidRDefault="00F23190" w:rsidP="00F23190">
      <w:pPr>
        <w:tabs>
          <w:tab w:val="left" w:pos="1843"/>
          <w:tab w:val="left" w:pos="241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F23190" w:rsidRDefault="00F23190" w:rsidP="00F23190">
      <w:pPr>
        <w:tabs>
          <w:tab w:val="left" w:pos="1843"/>
          <w:tab w:val="left" w:pos="2410"/>
        </w:tabs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F57B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 </w:t>
      </w:r>
      <w:r w:rsidRPr="006F57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F57B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แนะนำตัวพนักงานส่วนตำบล  </w:t>
      </w:r>
      <w:r w:rsidRPr="006F57B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นายอิทธิพงษ์  โอภาษี  </w:t>
      </w:r>
    </w:p>
    <w:p w:rsidR="00F23190" w:rsidRPr="006F57BD" w:rsidRDefault="00F23190" w:rsidP="00F23190">
      <w:pPr>
        <w:tabs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F57B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ตำแหน่ง</w:t>
      </w:r>
      <w:r w:rsidRPr="006F57B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ผู้อำนวยการกองช่าง</w:t>
      </w:r>
      <w:r w:rsidRPr="006F57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23190" w:rsidRPr="00187ED3" w:rsidRDefault="00F23190" w:rsidP="00F23190">
      <w:pPr>
        <w:tabs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87E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7ED3"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Pr="00187E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87E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7ED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…………………………………………………………………..…..</w:t>
      </w:r>
    </w:p>
    <w:p w:rsidR="00F23190" w:rsidRPr="009001C6" w:rsidRDefault="00F23190" w:rsidP="00F23190">
      <w:pPr>
        <w:tabs>
          <w:tab w:val="left" w:pos="1843"/>
          <w:tab w:val="left" w:pos="2410"/>
        </w:tabs>
        <w:spacing w:before="24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 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รับรองรายงานการประชุมสภาองค์การบริหารส่วนตำบล สมัยสามัญ </w:t>
      </w:r>
    </w:p>
    <w:p w:rsidR="00F23190" w:rsidRPr="009001C6" w:rsidRDefault="00F23190" w:rsidP="00F23190">
      <w:pPr>
        <w:tabs>
          <w:tab w:val="left" w:pos="1843"/>
          <w:tab w:val="left" w:pos="2410"/>
        </w:tabs>
        <w:ind w:left="2160" w:hanging="216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2564  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  พฤษภาคม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๒๕64</w:t>
      </w:r>
    </w:p>
    <w:p w:rsidR="00F23190" w:rsidRPr="009001C6" w:rsidRDefault="00F23190" w:rsidP="00F23190">
      <w:pPr>
        <w:tabs>
          <w:tab w:val="left" w:pos="1843"/>
          <w:tab w:val="left" w:pos="2410"/>
        </w:tabs>
        <w:spacing w:before="240"/>
        <w:ind w:right="-704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เสนอเพื่อพิจารณา</w:t>
      </w:r>
    </w:p>
    <w:p w:rsidR="00F23190" w:rsidRPr="009001C6" w:rsidRDefault="00F23190" w:rsidP="00F23190">
      <w:pPr>
        <w:tabs>
          <w:tab w:val="left" w:pos="1843"/>
          <w:tab w:val="left" w:pos="2410"/>
        </w:tabs>
        <w:spacing w:before="240"/>
        <w:ind w:left="1843" w:right="-704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๓.๑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ร่างข้อบัญญัติงบประมาณ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F23190" w:rsidRPr="009001C6" w:rsidRDefault="00F23190" w:rsidP="00F23190">
      <w:pPr>
        <w:tabs>
          <w:tab w:val="left" w:pos="1843"/>
          <w:tab w:val="left" w:pos="2410"/>
        </w:tabs>
        <w:ind w:left="1843" w:right="-704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วาระที่หนึ่ง (รับหลักการ)</w:t>
      </w:r>
    </w:p>
    <w:p w:rsidR="00F23190" w:rsidRDefault="00F23190" w:rsidP="00F23190">
      <w:pPr>
        <w:tabs>
          <w:tab w:val="left" w:pos="2410"/>
        </w:tabs>
        <w:spacing w:before="240"/>
        <w:ind w:left="1843" w:right="-704"/>
        <w:jc w:val="center"/>
        <w:rPr>
          <w:rFonts w:ascii="TH SarabunIT๙" w:hAnsi="TH SarabunIT๙" w:cs="TH SarabunIT๙" w:hint="cs"/>
          <w:b/>
          <w:bCs/>
          <w:spacing w:val="-4"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พระราชบัญญัติสภาตำบลและองค์การบริหารส่วนตำบล</w:t>
      </w:r>
    </w:p>
    <w:p w:rsidR="00F23190" w:rsidRPr="009001C6" w:rsidRDefault="00F23190" w:rsidP="00F23190">
      <w:pPr>
        <w:tabs>
          <w:tab w:val="left" w:pos="2410"/>
        </w:tabs>
        <w:ind w:left="1843" w:right="-7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แก้ไขเพิ่มเติม (ฉบับที่ 6 )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พ.ศ.๒๕52</w:t>
      </w:r>
    </w:p>
    <w:p w:rsidR="00F23190" w:rsidRPr="009001C6" w:rsidRDefault="00F23190" w:rsidP="00F23190">
      <w:pPr>
        <w:tabs>
          <w:tab w:val="left" w:pos="2410"/>
        </w:tabs>
        <w:ind w:left="1843" w:right="65"/>
        <w:jc w:val="thaiDistribute"/>
        <w:rPr>
          <w:rFonts w:ascii="TH SarabunIT๙" w:hAnsi="TH SarabunIT๙" w:cs="TH SarabunIT๙"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มาตรา ๘๗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  <w:r w:rsidRPr="009001C6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งบประมาณรายจ่ายประจำปีและงบประมาณรายจ่ายเพิ่มเติมขององค์การ</w:t>
      </w:r>
      <w:r w:rsidRPr="009001C6">
        <w:rPr>
          <w:rFonts w:ascii="TH SarabunIT๙" w:hAnsi="TH SarabunIT๙" w:cs="TH SarabunIT๙"/>
          <w:sz w:val="32"/>
          <w:szCs w:val="32"/>
          <w:cs/>
        </w:rPr>
        <w:br/>
        <w:t>บริหารส่วนตำบลให้จัดทำเป็นข้อบัญญัติองค์การบริหารส่วนตำบล และจะเสนอได้ก็แต่</w:t>
      </w:r>
      <w:r w:rsidRPr="009001C6">
        <w:rPr>
          <w:rFonts w:ascii="TH SarabunIT๙" w:hAnsi="TH SarabunIT๙" w:cs="TH SarabunIT๙"/>
          <w:sz w:val="32"/>
          <w:szCs w:val="32"/>
          <w:cs/>
        </w:rPr>
        <w:br/>
        <w:t>โดยนายกองค์การบริหารส่วนตำบลตามระเบียบและวิธีการที่กระทรวงมหาดไทย กำหนด</w:t>
      </w:r>
    </w:p>
    <w:p w:rsidR="00F23190" w:rsidRDefault="00F23190" w:rsidP="00F23190">
      <w:pPr>
        <w:spacing w:before="240"/>
        <w:ind w:left="18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</w:t>
      </w:r>
    </w:p>
    <w:p w:rsidR="00F23190" w:rsidRDefault="00F23190" w:rsidP="00F23190">
      <w:pPr>
        <w:ind w:left="184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ว่าด้วยวิธีการงบประมาณขององค์กรปกครองส่วนท้องถิ่น พ.ศ.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>2541</w:t>
      </w:r>
    </w:p>
    <w:p w:rsidR="00F23190" w:rsidRPr="009001C6" w:rsidRDefault="00F23190" w:rsidP="00F23190">
      <w:pPr>
        <w:ind w:left="18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แก้ไขเพิ่มเติม (ฉบับที่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>2543</w:t>
      </w:r>
    </w:p>
    <w:p w:rsidR="00F23190" w:rsidRPr="009001C6" w:rsidRDefault="00F23190" w:rsidP="00F23190">
      <w:pPr>
        <w:ind w:left="18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วิธีการจัดทำงบประมาณ</w:t>
      </w:r>
    </w:p>
    <w:p w:rsidR="00F23190" w:rsidRPr="009001C6" w:rsidRDefault="00F23190" w:rsidP="00F23190">
      <w:pPr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9001C6">
        <w:rPr>
          <w:rFonts w:ascii="TH SarabunIT๙" w:hAnsi="TH SarabunIT๙" w:cs="TH SarabunIT๙"/>
          <w:sz w:val="32"/>
          <w:szCs w:val="32"/>
        </w:rPr>
        <w:t xml:space="preserve">** </w:t>
      </w:r>
      <w:r w:rsidRPr="009001C6">
        <w:rPr>
          <w:rFonts w:ascii="TH SarabunIT๙" w:hAnsi="TH SarabunIT๙" w:cs="TH SarabunIT๙"/>
          <w:sz w:val="32"/>
          <w:szCs w:val="32"/>
          <w:cs/>
        </w:rPr>
        <w:tab/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9001C6">
        <w:rPr>
          <w:rFonts w:ascii="TH SarabunIT๙" w:hAnsi="TH SarabunIT๙" w:cs="TH SarabunIT๙"/>
          <w:sz w:val="32"/>
          <w:szCs w:val="32"/>
        </w:rPr>
        <w:t xml:space="preserve">   </w:t>
      </w:r>
      <w:r w:rsidRPr="009001C6">
        <w:rPr>
          <w:rFonts w:ascii="TH SarabunIT๙" w:hAnsi="TH SarabunIT๙" w:cs="TH SarabunIT๙"/>
          <w:sz w:val="32"/>
          <w:szCs w:val="32"/>
          <w:cs/>
        </w:rPr>
        <w:t>ให้ใช้แผนพัฒนาขององค์กรปกครองส่วนท้องถิ่น เป็นแนวทางในการจัดทำงบประมาณ     ให้หัวหน้าหน่วยงานจัดทำประมาณการรายรับ และประมาณการรายจ่าย และให้หัวหน้าหน่วยงานคลังรวบรวมรายการการเงินและสถิติต่าง ๆ ของทุกหน่วยงานเพื่อใช้ประกอบการคำนวณขอตั้งงบประมาณเสนอต่อเจ้าหน้าที่งบประมาณ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>23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  <w:r w:rsidRPr="009001C6">
        <w:rPr>
          <w:rFonts w:ascii="TH SarabunIT๙" w:hAnsi="TH SarabunIT๙" w:cs="TH SarabunIT๙"/>
          <w:sz w:val="32"/>
          <w:szCs w:val="32"/>
          <w:cs/>
        </w:rPr>
        <w:t>ให้เจ้าหน้าที่งบประมาณทำการพิจารณาตรวจสอบ วิเคราะห์ และแก้ไขงบประมาณในชั้นต้น แล้วเสนอต่อคณะผู้บริหารท้องถิ่น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  <w:r w:rsidRPr="009001C6">
        <w:rPr>
          <w:rFonts w:ascii="TH SarabunIT๙" w:hAnsi="TH SarabunIT๙" w:cs="TH SarabunIT๙"/>
          <w:sz w:val="32"/>
          <w:szCs w:val="32"/>
          <w:cs/>
        </w:rPr>
        <w:t xml:space="preserve">เมื่อคณะผู้บริหารท้องถิ่น ได้พิจารณาอนุมัติให้ตั้งงบประมาณยอดใดเป็นงบประมาณประจำปีแล้ว ให้เจ้าหน้าที่งบประมาณรวบรวม และจัดทำเป็นร่างงบประมาณรายจ่ายเสนอต่อคณะผู้บริหารท้องถิ่นอีกครั้งหนึ่ง เพื่อคณะผู้บริหารท้องถิ่นได้นำเสนอต่อสภาท้องถิ่น ภายในวันที่ </w:t>
      </w:r>
      <w:r w:rsidRPr="009001C6">
        <w:rPr>
          <w:rFonts w:ascii="TH SarabunIT๙" w:hAnsi="TH SarabunIT๙" w:cs="TH SarabunIT๙"/>
          <w:sz w:val="32"/>
          <w:szCs w:val="32"/>
        </w:rPr>
        <w:t xml:space="preserve">15 </w:t>
      </w:r>
      <w:r w:rsidRPr="009001C6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/**</w:t>
      </w:r>
      <w:r>
        <w:rPr>
          <w:rFonts w:ascii="TH SarabunIT๙" w:hAnsi="TH SarabunIT๙" w:cs="TH SarabunIT๙" w:hint="cs"/>
          <w:sz w:val="32"/>
          <w:szCs w:val="32"/>
          <w:cs/>
        </w:rPr>
        <w:t>ข้อ 24...</w:t>
      </w:r>
    </w:p>
    <w:p w:rsidR="00F23190" w:rsidRDefault="00F23190" w:rsidP="00F2319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F23190" w:rsidRPr="009001C6" w:rsidRDefault="00F23190" w:rsidP="00F23190">
      <w:pPr>
        <w:ind w:left="1843"/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:rsidR="00F23190" w:rsidRPr="009001C6" w:rsidRDefault="00F23190" w:rsidP="00F23190">
      <w:pPr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9001C6">
        <w:rPr>
          <w:rFonts w:ascii="TH SarabunIT๙" w:hAnsi="TH SarabunIT๙" w:cs="TH SarabunIT๙"/>
          <w:sz w:val="32"/>
          <w:szCs w:val="32"/>
        </w:rPr>
        <w:t xml:space="preserve">** </w:t>
      </w:r>
      <w:r w:rsidRPr="009001C6">
        <w:rPr>
          <w:rFonts w:ascii="TH SarabunIT๙" w:hAnsi="TH SarabunIT๙" w:cs="TH SarabunIT๙"/>
          <w:sz w:val="32"/>
          <w:szCs w:val="32"/>
          <w:cs/>
        </w:rPr>
        <w:tab/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>24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  <w:r w:rsidRPr="00A52161">
        <w:rPr>
          <w:rFonts w:ascii="TH SarabunIT๙" w:hAnsi="TH SarabunIT๙" w:cs="TH SarabunIT๙"/>
          <w:spacing w:val="-4"/>
          <w:sz w:val="32"/>
          <w:szCs w:val="32"/>
          <w:cs/>
        </w:rPr>
        <w:t>ในกรณีที่คณะผู้บริหารท้องถิ่นพิจารณาแล้วเห็นว่า ไม่สามารถที่จะนำร่างงบประมาณ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  <w:r w:rsidRPr="009001C6">
        <w:rPr>
          <w:rFonts w:ascii="TH SarabunIT๙" w:hAnsi="TH SarabunIT๙" w:cs="TH SarabunIT๙"/>
          <w:sz w:val="32"/>
          <w:szCs w:val="32"/>
          <w:cs/>
        </w:rPr>
        <w:t>รายจ่ายประจำปีเสนอต่อสภาท้องถิ่นได้ทันภายในระยะเวลาที่กำหนดไว้ ให้เสนอขออนุมัติต่อสภาท้องถิ่น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  <w:r w:rsidRPr="009001C6">
        <w:rPr>
          <w:rFonts w:ascii="TH SarabunIT๙" w:hAnsi="TH SarabunIT๙" w:cs="TH SarabunIT๙"/>
          <w:sz w:val="32"/>
          <w:szCs w:val="32"/>
          <w:cs/>
        </w:rPr>
        <w:t xml:space="preserve">  แล้วรายงานให้ผู้ว่าราชการจังหวัดทราบ สำหรับองค์การบริหารส่วนตำบลให้รายงานนายอำเภอหรือ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  <w:r w:rsidRPr="009001C6">
        <w:rPr>
          <w:rFonts w:ascii="TH SarabunIT๙" w:hAnsi="TH SarabunIT๙" w:cs="TH SarabunIT๙"/>
          <w:sz w:val="32"/>
          <w:szCs w:val="32"/>
          <w:cs/>
        </w:rPr>
        <w:t>ปลัดอำเภอ ผู้เป็นหัวหน้าประจำกิ่งอำเภอ</w:t>
      </w:r>
    </w:p>
    <w:p w:rsidR="00F23190" w:rsidRPr="009001C6" w:rsidRDefault="00F23190" w:rsidP="00F23190">
      <w:pPr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9001C6">
        <w:rPr>
          <w:rFonts w:ascii="TH SarabunIT๙" w:hAnsi="TH SarabunIT๙" w:cs="TH SarabunIT๙"/>
          <w:sz w:val="32"/>
          <w:szCs w:val="32"/>
        </w:rPr>
        <w:t xml:space="preserve"> “</w:t>
      </w:r>
      <w:r w:rsidRPr="009001C6">
        <w:rPr>
          <w:rFonts w:ascii="TH SarabunIT๙" w:hAnsi="TH SarabunIT๙" w:cs="TH SarabunIT๙"/>
          <w:sz w:val="32"/>
          <w:szCs w:val="32"/>
          <w:cs/>
        </w:rPr>
        <w:t>สำหรับเทศบาลรูปแบบนายกเทศมนตรี หากนายกเทศมนตรีพิจารณาแล้วเห็นว่าจะไม่สามารถนำร่างงบประมาณรายจ่ายประจำปีถัดไปเสนอต่อสภาเทศบาลได้ทันภายในระยะเวลาที่กำหนดไว้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  <w:r w:rsidRPr="009001C6">
        <w:rPr>
          <w:rFonts w:ascii="TH SarabunIT๙" w:hAnsi="TH SarabunIT๙" w:cs="TH SarabunIT๙"/>
          <w:sz w:val="32"/>
          <w:szCs w:val="32"/>
          <w:cs/>
        </w:rPr>
        <w:t xml:space="preserve">ให้ชี้แจงเหตุผลความจำเป็นต่อประธานสภาเทศบาลก่อนวันที่ </w:t>
      </w:r>
      <w:r w:rsidRPr="009001C6">
        <w:rPr>
          <w:rFonts w:ascii="TH SarabunIT๙" w:hAnsi="TH SarabunIT๙" w:cs="TH SarabunIT๙"/>
          <w:sz w:val="32"/>
          <w:szCs w:val="32"/>
        </w:rPr>
        <w:t xml:space="preserve">15 </w:t>
      </w:r>
      <w:r w:rsidRPr="009001C6">
        <w:rPr>
          <w:rFonts w:ascii="TH SarabunIT๙" w:hAnsi="TH SarabunIT๙" w:cs="TH SarabunIT๙"/>
          <w:sz w:val="32"/>
          <w:szCs w:val="32"/>
          <w:cs/>
        </w:rPr>
        <w:t>สิงหาคม ของปีงบประมาณปัจจุบัน</w:t>
      </w:r>
      <w:r w:rsidRPr="009001C6">
        <w:rPr>
          <w:rFonts w:ascii="TH SarabunIT๙" w:hAnsi="TH SarabunIT๙" w:cs="TH SarabunIT๙"/>
          <w:sz w:val="32"/>
          <w:szCs w:val="32"/>
        </w:rPr>
        <w:t>”</w:t>
      </w:r>
    </w:p>
    <w:p w:rsidR="00F23190" w:rsidRDefault="00F23190" w:rsidP="00F23190">
      <w:pPr>
        <w:ind w:left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  <w:r w:rsidRPr="009001C6">
        <w:rPr>
          <w:rFonts w:ascii="TH SarabunIT๙" w:hAnsi="TH SarabunIT๙" w:cs="TH SarabunIT๙"/>
          <w:sz w:val="32"/>
          <w:szCs w:val="32"/>
          <w:cs/>
        </w:rPr>
        <w:t>การพิจารณาให้ความเห็นชอบร่างงบประมาณรายจ่ายของสภาท้องถิ่น และการพิจารณาอนุมัติร่างงบประมาณรายจ่ายของผู้มีอำนาจอนุมัติให้เป็นไปตามที่กำหนดไว้ในกฎหมาย ระเบียบ</w:t>
      </w:r>
      <w:r w:rsidRPr="009001C6">
        <w:rPr>
          <w:rFonts w:ascii="TH SarabunIT๙" w:hAnsi="TH SarabunIT๙" w:cs="TH SarabunIT๙"/>
          <w:sz w:val="32"/>
          <w:szCs w:val="32"/>
        </w:rPr>
        <w:t xml:space="preserve"> </w:t>
      </w:r>
      <w:r w:rsidRPr="009001C6">
        <w:rPr>
          <w:rFonts w:ascii="TH SarabunIT๙" w:hAnsi="TH SarabunIT๙" w:cs="TH SarabunIT๙"/>
          <w:sz w:val="32"/>
          <w:szCs w:val="32"/>
          <w:cs/>
        </w:rPr>
        <w:t>ข้อบังคับขององค์กรปกครองส่วนท้องถิ่นแต่ละรูปแบบ</w:t>
      </w:r>
    </w:p>
    <w:p w:rsidR="00F23190" w:rsidRPr="009001C6" w:rsidRDefault="00F23190" w:rsidP="00F23190">
      <w:pPr>
        <w:tabs>
          <w:tab w:val="left" w:pos="1843"/>
          <w:tab w:val="left" w:pos="2410"/>
        </w:tabs>
        <w:spacing w:before="240"/>
        <w:ind w:right="-70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การเลือกคณะกรรมการแปรญัตติร่างข้อบัญญัติงบประมาณรายจ่าย</w:t>
      </w:r>
    </w:p>
    <w:p w:rsidR="00F23190" w:rsidRPr="009001C6" w:rsidRDefault="00F23190" w:rsidP="00F23190">
      <w:pPr>
        <w:tabs>
          <w:tab w:val="left" w:pos="1843"/>
          <w:tab w:val="left" w:pos="2410"/>
        </w:tabs>
        <w:ind w:right="-70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F23190" w:rsidRDefault="00F23190" w:rsidP="00F23190">
      <w:pPr>
        <w:ind w:left="1843" w:right="-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9737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</w:t>
      </w:r>
    </w:p>
    <w:p w:rsidR="00F23190" w:rsidRPr="00897378" w:rsidRDefault="00F23190" w:rsidP="00F23190">
      <w:pPr>
        <w:ind w:left="1843" w:right="-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97378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ว่าด้วยข้อบังคั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บการประชุมสภาท้องถิ่น พ.ศ. ๒๕๔๗</w:t>
      </w:r>
    </w:p>
    <w:p w:rsidR="00F23190" w:rsidRPr="00897378" w:rsidRDefault="00F23190" w:rsidP="00F23190">
      <w:pPr>
        <w:ind w:left="1843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7378">
        <w:rPr>
          <w:rFonts w:ascii="TH SarabunIT๙" w:hAnsi="TH SarabunIT๙" w:cs="TH SarabunIT๙"/>
          <w:b/>
          <w:bCs/>
          <w:sz w:val="32"/>
          <w:szCs w:val="32"/>
          <w:cs/>
        </w:rPr>
        <w:t>(แก้ไขเพิ่มเติมถึง (ฉบับที่ ๒) พ.ศ. ๒๕๕๔)</w:t>
      </w:r>
    </w:p>
    <w:p w:rsidR="00F23190" w:rsidRPr="00897378" w:rsidRDefault="00F23190" w:rsidP="00F23190">
      <w:pPr>
        <w:ind w:left="1843" w:right="-704" w:firstLine="425"/>
        <w:rPr>
          <w:rFonts w:ascii="TH SarabunIT๙" w:hAnsi="TH SarabunIT๙" w:cs="TH SarabunIT๙"/>
          <w:sz w:val="32"/>
          <w:szCs w:val="32"/>
        </w:rPr>
      </w:pPr>
      <w:r w:rsidRPr="00897378">
        <w:rPr>
          <w:rFonts w:ascii="TH SarabunIT๙" w:hAnsi="TH SarabunIT๙" w:cs="TH SarabunIT๙"/>
          <w:sz w:val="32"/>
          <w:szCs w:val="32"/>
          <w:cs/>
        </w:rPr>
        <w:t>หมวด ๘</w:t>
      </w:r>
      <w:r w:rsidRPr="00897378">
        <w:rPr>
          <w:rFonts w:ascii="TH SarabunIT๙" w:hAnsi="TH SarabunIT๙" w:cs="TH SarabunIT๙"/>
          <w:sz w:val="32"/>
          <w:szCs w:val="32"/>
        </w:rPr>
        <w:t xml:space="preserve"> </w:t>
      </w:r>
      <w:r w:rsidRPr="00897378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</w:t>
      </w:r>
      <w:r w:rsidRPr="008973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  <w:cs/>
        </w:rPr>
        <w:t>ข้อ ๑๐๓ คณะกรรมการสภาท้องถิ่นมี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19B7">
        <w:rPr>
          <w:rFonts w:ascii="TH SarabunIT๙" w:hAnsi="TH SarabunIT๙" w:cs="TH SarabunIT๙"/>
          <w:sz w:val="32"/>
          <w:szCs w:val="32"/>
          <w:cs/>
        </w:rPr>
        <w:t>๒ ประเภท คือ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</w:rPr>
        <w:t>(</w:t>
      </w:r>
      <w:r w:rsidRPr="006519B7">
        <w:rPr>
          <w:rFonts w:ascii="TH SarabunIT๙" w:hAnsi="TH SarabunIT๙" w:cs="TH SarabunIT๙"/>
          <w:sz w:val="32"/>
          <w:szCs w:val="32"/>
          <w:cs/>
        </w:rPr>
        <w:t>๑) คณะกรรมการสามัญ ประกอบด้วยสมาชิกสภาท้องถิ่น มีจำนวนไม่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  <w:r w:rsidRPr="006519B7">
        <w:rPr>
          <w:rFonts w:ascii="TH SarabunIT๙" w:hAnsi="TH SarabunIT๙" w:cs="TH SarabunIT๙"/>
          <w:sz w:val="32"/>
          <w:szCs w:val="32"/>
          <w:cs/>
        </w:rPr>
        <w:t>น้อยกว่าสามคนแต่ไม่เกินเจ็ดคน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</w:rPr>
        <w:t>(</w:t>
      </w:r>
      <w:r w:rsidRPr="006519B7">
        <w:rPr>
          <w:rFonts w:ascii="TH SarabunIT๙" w:hAnsi="TH SarabunIT๙" w:cs="TH SarabunIT๙"/>
          <w:sz w:val="32"/>
          <w:szCs w:val="32"/>
          <w:cs/>
        </w:rPr>
        <w:t>๒) คณะกรรมการวิสามัญ ประกอบด้วยสมาชิกสภาท้องถิ่น หรือบุคคลที่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  <w:r w:rsidRPr="006519B7">
        <w:rPr>
          <w:rFonts w:ascii="TH SarabunIT๙" w:hAnsi="TH SarabunIT๙" w:cs="TH SarabunIT๙"/>
          <w:sz w:val="32"/>
          <w:szCs w:val="32"/>
          <w:cs/>
        </w:rPr>
        <w:t>ไม่ได้เป็นสมาชิกสภาท้องถิ่น มีจำนวนไม่น้อยกว่าสามคนแต่ไม่เกินเจ็ดคน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  <w:cs/>
        </w:rPr>
        <w:t>กรณีองค์การบริหารส่วนจังหวัด บุคคลที่ไม่ได้เป็นสมาชิกสภาองค์การบริหารส่วนจังหวัดเป็นคณะกรรมการวิสามัญทั้งคณะไม่ได้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  <w:cs/>
        </w:rPr>
        <w:t>ในการตั้งคณะกรรมการวิสามัญของสภาเทศบาล นายกเทศมนตรีมีสิทธิ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  <w:r w:rsidRPr="006519B7">
        <w:rPr>
          <w:rFonts w:ascii="TH SarabunIT๙" w:hAnsi="TH SarabunIT๙" w:cs="TH SarabunIT๙"/>
          <w:sz w:val="32"/>
          <w:szCs w:val="32"/>
          <w:cs/>
        </w:rPr>
        <w:t>เสนอชื่อผู้เป็นหรือมิได้เป็นสมาชิกสภาเทศบาล เพื่อให้สภาเทศบาลแต่งตั้งเป็นกรรมการวิสามัญได้ไม่เกินหนึ่งในสี่ของจำนวนกรรมการวิสามัญทั้งหมด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 w:hint="cs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  <w:cs/>
        </w:rPr>
        <w:t>ข้อ ๑๐๔ คณะกรรมการสภาท้องถิ่น มีหน้าที่กระทำกิจการหรือพิจารณา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  <w:r w:rsidRPr="006519B7">
        <w:rPr>
          <w:rFonts w:ascii="TH SarabunIT๙" w:hAnsi="TH SarabunIT๙" w:cs="TH SarabunIT๙"/>
          <w:sz w:val="32"/>
          <w:szCs w:val="32"/>
          <w:cs/>
        </w:rPr>
        <w:t>สอบสวนเรื่องใดๆอันอยู่ในกิจการของสภาท้องถิ่น แล้วรายงานต่อสภาท้องถิ่น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Pr="00C44934" w:rsidRDefault="00F23190" w:rsidP="00F23190">
      <w:pPr>
        <w:ind w:left="1843" w:right="-852" w:firstLine="425"/>
        <w:rPr>
          <w:rFonts w:ascii="TH SarabunIT๙" w:hAnsi="TH SarabunIT๙" w:cs="TH SarabunIT๙"/>
          <w:spacing w:val="-8"/>
          <w:sz w:val="32"/>
          <w:szCs w:val="32"/>
        </w:rPr>
      </w:pPr>
      <w:r w:rsidRPr="00C44934">
        <w:rPr>
          <w:rFonts w:ascii="TH SarabunIT๙" w:hAnsi="TH SarabunIT๙" w:cs="TH SarabunIT๙"/>
          <w:spacing w:val="-8"/>
          <w:sz w:val="32"/>
          <w:szCs w:val="32"/>
          <w:cs/>
        </w:rPr>
        <w:t>สภาท้องถิ่นอาจแต่งตั้งคณะกรรมการวิสามัญ เพื่อพิจารณากิจการของสภา</w:t>
      </w:r>
      <w:r w:rsidRPr="00C4493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44934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ท้องถิ่นเป็นกรณีพิเศษ</w:t>
      </w:r>
      <w:r w:rsidRPr="00C4493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  <w:cs/>
        </w:rPr>
        <w:t>ข้อ ๑๐๕ ภายใต้บังคับข้อ ๑๐๓ และข้อ ๑๐๔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 ตามความจำเป็นแก่กิจการในหน้าที่ของสภาท้องถิ่น ดังนี้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</w:rPr>
        <w:t>(</w:t>
      </w:r>
      <w:r w:rsidRPr="006519B7">
        <w:rPr>
          <w:rFonts w:ascii="TH SarabunIT๙" w:hAnsi="TH SarabunIT๙" w:cs="TH SarabunIT๙"/>
          <w:sz w:val="32"/>
          <w:szCs w:val="32"/>
          <w:cs/>
        </w:rPr>
        <w:t>๑) คณะกรรมการสามัญประจำสภาองค์การบริหารส่วนจังหวัด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</w:rPr>
        <w:t>(</w:t>
      </w:r>
      <w:r w:rsidRPr="006519B7">
        <w:rPr>
          <w:rFonts w:ascii="TH SarabunIT๙" w:hAnsi="TH SarabunIT๙" w:cs="TH SarabunIT๙"/>
          <w:sz w:val="32"/>
          <w:szCs w:val="32"/>
          <w:cs/>
        </w:rPr>
        <w:t>๒) คณะกรรมการตรวจรายงานการประชุม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</w:rPr>
        <w:t>(</w:t>
      </w:r>
      <w:r w:rsidRPr="006519B7">
        <w:rPr>
          <w:rFonts w:ascii="TH SarabunIT๙" w:hAnsi="TH SarabunIT๙" w:cs="TH SarabunIT๙"/>
          <w:sz w:val="32"/>
          <w:szCs w:val="32"/>
          <w:cs/>
        </w:rPr>
        <w:t>๓) คณะกรรมการแปรญัตติร่างข้อบัญญัติ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</w:rPr>
        <w:t>(</w:t>
      </w:r>
      <w:r w:rsidRPr="006519B7">
        <w:rPr>
          <w:rFonts w:ascii="TH SarabunIT๙" w:hAnsi="TH SarabunIT๙" w:cs="TH SarabunIT๙"/>
          <w:sz w:val="32"/>
          <w:szCs w:val="32"/>
          <w:cs/>
        </w:rPr>
        <w:t>๔) คณะกรรมการอื่นๆ ตามที่สภาท้องถิ่นเห็นสมควร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65" w:firstLine="42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ถ้ามี...</w:t>
      </w:r>
    </w:p>
    <w:p w:rsidR="00F23190" w:rsidRDefault="00F23190" w:rsidP="00F23190">
      <w:pPr>
        <w:ind w:left="1843" w:right="65" w:firstLine="425"/>
        <w:jc w:val="right"/>
        <w:rPr>
          <w:rFonts w:ascii="TH SarabunIT๙" w:hAnsi="TH SarabunIT๙" w:cs="TH SarabunIT๙"/>
          <w:sz w:val="32"/>
          <w:szCs w:val="32"/>
        </w:rPr>
      </w:pPr>
    </w:p>
    <w:p w:rsidR="00F23190" w:rsidRDefault="00F23190" w:rsidP="00F23190">
      <w:pPr>
        <w:ind w:right="-14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  <w:bookmarkStart w:id="0" w:name="_GoBack"/>
      <w:bookmarkEnd w:id="0"/>
    </w:p>
    <w:p w:rsidR="00F23190" w:rsidRDefault="00F23190" w:rsidP="00F23190">
      <w:pPr>
        <w:ind w:right="-143"/>
        <w:rPr>
          <w:rFonts w:ascii="TH SarabunIT๙" w:hAnsi="TH SarabunIT๙" w:cs="TH SarabunIT๙" w:hint="cs"/>
          <w:sz w:val="32"/>
          <w:szCs w:val="32"/>
          <w:cs/>
        </w:rPr>
      </w:pP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  <w:cs/>
        </w:rPr>
        <w:t>ถ้ามีความจำเป็น คณะกรรมการแต่ละคณะอาจตั้งคณะอนุกรรมการพิจารณา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  <w:r w:rsidRPr="006519B7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6519B7">
        <w:rPr>
          <w:rFonts w:ascii="TH SarabunIT๙" w:hAnsi="TH SarabunIT๙" w:cs="TH SarabunIT๙"/>
          <w:sz w:val="32"/>
          <w:szCs w:val="32"/>
          <w:cs/>
        </w:rPr>
        <w:t>ในกิจการซึ่งเป็นหน้าที่ของคณะกรรมการสภาท้องถิ่น แล้วเสนอรายงาน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  <w:r w:rsidRPr="006519B7">
        <w:rPr>
          <w:rFonts w:ascii="TH SarabunIT๙" w:hAnsi="TH SarabunIT๙" w:cs="TH SarabunIT๙"/>
          <w:sz w:val="32"/>
          <w:szCs w:val="32"/>
          <w:cs/>
        </w:rPr>
        <w:t>ต่อคณะกรรมการสภาท้องถิ่นเพื่อพิจารณา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  <w:cs/>
        </w:rPr>
        <w:t>ข้อ ๑๐๗ ภายใต้บังคับข้อ ๑๐๓ วิธีเลือกคณะกรรมการสภาท้องถิ่น 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  <w:r w:rsidRPr="006519B7">
        <w:rPr>
          <w:rFonts w:ascii="TH SarabunIT๙" w:hAnsi="TH SarabunIT๙" w:cs="TH SarabunIT๙"/>
          <w:sz w:val="32"/>
          <w:szCs w:val="32"/>
          <w:cs/>
        </w:rPr>
        <w:t>ในกรณีที่สมาชิกสภาท้องถิ่นเป็นผู้เสนอต้องมีสมาชิกสภาท้องถิ่นรับรองไม่น้อยกว่าสองคน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190" w:rsidRDefault="00F23190" w:rsidP="00F23190">
      <w:pPr>
        <w:ind w:left="1843" w:right="-143" w:firstLine="425"/>
        <w:rPr>
          <w:rFonts w:ascii="TH SarabunIT๙" w:hAnsi="TH SarabunIT๙" w:cs="TH SarabunIT๙" w:hint="cs"/>
          <w:sz w:val="32"/>
          <w:szCs w:val="32"/>
        </w:rPr>
      </w:pPr>
      <w:r w:rsidRPr="006519B7">
        <w:rPr>
          <w:rFonts w:ascii="TH SarabunIT๙" w:hAnsi="TH SarabunIT๙" w:cs="TH SarabunIT๙"/>
          <w:sz w:val="32"/>
          <w:szCs w:val="32"/>
          <w:cs/>
        </w:rPr>
        <w:t>การเสนอชื่อให้เสนอได้โดยไม่จำกัดจำนวน เว้นแต่ที่ประชุมมีมติเป็นอย่างอื่น</w:t>
      </w:r>
      <w:r w:rsidRPr="006519B7">
        <w:rPr>
          <w:rFonts w:ascii="TH SarabunIT๙" w:hAnsi="TH SarabunIT๙" w:cs="TH SarabunIT๙"/>
          <w:sz w:val="32"/>
          <w:szCs w:val="32"/>
        </w:rPr>
        <w:t xml:space="preserve"> </w:t>
      </w:r>
      <w:r w:rsidRPr="006519B7">
        <w:rPr>
          <w:rFonts w:ascii="TH SarabunIT๙" w:hAnsi="TH SarabunIT๙" w:cs="TH SarabunIT๙"/>
          <w:sz w:val="32"/>
          <w:szCs w:val="32"/>
          <w:cs/>
        </w:rPr>
        <w:t>และให้นำวิธีการเลือกตามข้อ ๑๒ มาใช้บังคับโดยอนุโลม</w:t>
      </w:r>
    </w:p>
    <w:p w:rsidR="00F23190" w:rsidRDefault="00F23190" w:rsidP="00F23190">
      <w:pPr>
        <w:tabs>
          <w:tab w:val="left" w:pos="1843"/>
          <w:tab w:val="left" w:pos="2410"/>
        </w:tabs>
        <w:spacing w:before="240"/>
        <w:ind w:right="-704"/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sz w:val="32"/>
          <w:szCs w:val="32"/>
          <w:cs/>
        </w:rPr>
        <w:tab/>
      </w:r>
      <w:r w:rsidRPr="004D722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D7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47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F247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761">
        <w:rPr>
          <w:rFonts w:ascii="TH SarabunIT๙" w:hAnsi="TH SarabunIT๙" w:cs="TH SarabunIT๙"/>
          <w:b/>
          <w:bCs/>
          <w:sz w:val="32"/>
          <w:szCs w:val="32"/>
          <w:cs/>
        </w:rPr>
        <w:t>ร่างแผนพัฒนาท้องถิ่น (พ.ศ.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247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F247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F23190" w:rsidRDefault="00F23190" w:rsidP="00F23190">
      <w:pPr>
        <w:tabs>
          <w:tab w:val="left" w:pos="1843"/>
          <w:tab w:val="left" w:pos="2410"/>
        </w:tabs>
        <w:ind w:right="-704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87ED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ระเบียบกระทรวงมหาดไทย</w:t>
      </w:r>
    </w:p>
    <w:p w:rsidR="00F23190" w:rsidRPr="00FC577F" w:rsidRDefault="00F23190" w:rsidP="00F23190">
      <w:pPr>
        <w:tabs>
          <w:tab w:val="left" w:pos="1843"/>
          <w:tab w:val="left" w:pos="2410"/>
        </w:tabs>
        <w:ind w:right="-704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C57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ว่าด้วยการจัดทำแผนพัฒนาขององค์กรปกครองส่วนท้องถิ่น พ.ศ. 2548</w:t>
      </w:r>
    </w:p>
    <w:p w:rsidR="00F23190" w:rsidRPr="00FC577F" w:rsidRDefault="00F23190" w:rsidP="00F23190">
      <w:pPr>
        <w:tabs>
          <w:tab w:val="left" w:pos="1843"/>
          <w:tab w:val="left" w:pos="2410"/>
        </w:tabs>
        <w:ind w:right="-704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C57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แก้ไขเพิ่มเติมถึง (ฉบับที่ 3) พ.ศ. 2561</w:t>
      </w:r>
    </w:p>
    <w:p w:rsidR="00F23190" w:rsidRPr="00FC577F" w:rsidRDefault="00F23190" w:rsidP="00F23190">
      <w:pPr>
        <w:autoSpaceDE w:val="0"/>
        <w:autoSpaceDN w:val="0"/>
        <w:adjustRightInd w:val="0"/>
        <w:ind w:left="1843"/>
        <w:rPr>
          <w:rFonts w:ascii="TH SarabunIT๙" w:eastAsia="SimSun" w:hAnsi="TH SarabunIT๙" w:cs="TH SarabunIT๙"/>
          <w:color w:val="000000"/>
          <w:sz w:val="32"/>
          <w:szCs w:val="32"/>
        </w:rPr>
      </w:pP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ab/>
        <w:t>ข้อ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๑๗</w:t>
      </w:r>
      <w:r w:rsidRPr="00FC577F">
        <w:rPr>
          <w:rFonts w:ascii="TH SarabunIT๙" w:eastAsia="SimSun" w:hAnsi="TH SarabunIT๙" w:cs="TH SarabunIT๙"/>
          <w:color w:val="FF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การจัดทำแผนพัฒนาท้องถิ่น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ให้ดำเนินการตามขั้นตอน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ดังนี้</w:t>
      </w:r>
    </w:p>
    <w:p w:rsidR="00F23190" w:rsidRPr="00FC577F" w:rsidRDefault="00F23190" w:rsidP="00F23190">
      <w:pPr>
        <w:autoSpaceDE w:val="0"/>
        <w:autoSpaceDN w:val="0"/>
        <w:adjustRightInd w:val="0"/>
        <w:ind w:left="1843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</w:rPr>
      </w:pP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ab/>
        <w:t>(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๑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)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คณะกรรมการพัฒนาท้องถิ่นจัดประชุมประชาคมท้องถิ่น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ส่วนราชการและรัฐวิสาหกิจที่เกี่ยวข้อง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เพื่อแจ้งแนวทางการพัฒนาท้องถิ่น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รับทราบปัญหา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ความต้องการประเด็นการพัฒนาและประเด็นที่เกี่ยวข้องตลอดจนความช่วยเหลือทางวิชาการและแนวทางปฏิบัติที่เหมาะสมกับสภาพพื้นที่เพื่อนามากำหนดแนวทางการจัดทำแผนพัฒนาท้องถิ่น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โดยให้นำข้อมูลพื้นฐานในการพัฒนาจากหน่วยงานต่างๆ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และข้อมูลในแผนพัฒนาหมู่บ้านหรือแผนชุมชนมาพิจารณาประกอบการจัดทำแผนพัฒนาท้องถิ่น</w:t>
      </w:r>
    </w:p>
    <w:p w:rsidR="00F23190" w:rsidRPr="00FC577F" w:rsidRDefault="00F23190" w:rsidP="00F23190">
      <w:pPr>
        <w:autoSpaceDE w:val="0"/>
        <w:autoSpaceDN w:val="0"/>
        <w:adjustRightInd w:val="0"/>
        <w:ind w:left="1843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</w:rPr>
      </w:pP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ab/>
        <w:t>(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๒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)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คณะกรรมการสนับสนุนการจัดทำแผนพัฒนาท้องถิ่นรวบรวมแนวทางและข้อมูลนำมาวิเคราะห์เพื่อจัดทำร่างแผนพัฒนาท้องถิ่น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แล้วเสนอคณะกรรมการพัฒนาท้องถิ่น</w:t>
      </w:r>
    </w:p>
    <w:p w:rsidR="00F23190" w:rsidRPr="00FC577F" w:rsidRDefault="00F23190" w:rsidP="00F23190">
      <w:pPr>
        <w:autoSpaceDE w:val="0"/>
        <w:autoSpaceDN w:val="0"/>
        <w:adjustRightInd w:val="0"/>
        <w:ind w:left="1843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</w:rPr>
      </w:pP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ab/>
        <w:t>(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๓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</w:rPr>
        <w:t xml:space="preserve">) </w:t>
      </w: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คณะกรรมการพัฒนาท้องถิ่นพิจารณาร่างแผนพัฒนาท้องถิ่นเพื่อเสนอผู้บริหาร</w:t>
      </w:r>
    </w:p>
    <w:p w:rsidR="00F23190" w:rsidRPr="00FC577F" w:rsidRDefault="00F23190" w:rsidP="00F23190">
      <w:pPr>
        <w:tabs>
          <w:tab w:val="left" w:pos="1843"/>
          <w:tab w:val="left" w:pos="2410"/>
        </w:tabs>
        <w:ind w:left="1843" w:right="-70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77F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ท้องถิ่น</w:t>
      </w:r>
    </w:p>
    <w:p w:rsidR="00F23190" w:rsidRPr="00FC577F" w:rsidRDefault="00F23190" w:rsidP="00F23190">
      <w:pPr>
        <w:autoSpaceDE w:val="0"/>
        <w:autoSpaceDN w:val="0"/>
        <w:adjustRightInd w:val="0"/>
        <w:ind w:left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</w:rPr>
        <w:tab/>
      </w:r>
      <w:r w:rsidRPr="00FC577F">
        <w:rPr>
          <w:rFonts w:ascii="TH SarabunIT๙" w:eastAsia="SimSun" w:hAnsi="TH SarabunIT๙" w:cs="TH SarabunIT๙"/>
          <w:sz w:val="32"/>
          <w:szCs w:val="32"/>
        </w:rPr>
        <w:t>(</w:t>
      </w:r>
      <w:r w:rsidRPr="00FC577F">
        <w:rPr>
          <w:rFonts w:ascii="TH SarabunIT๙" w:eastAsia="SimSun" w:hAnsi="TH SarabunIT๙" w:cs="TH SarabunIT๙"/>
          <w:sz w:val="32"/>
          <w:szCs w:val="32"/>
          <w:cs/>
        </w:rPr>
        <w:t>๔</w:t>
      </w:r>
      <w:r w:rsidRPr="00FC577F">
        <w:rPr>
          <w:rFonts w:ascii="TH SarabunIT๙" w:eastAsia="SimSun" w:hAnsi="TH SarabunIT๙" w:cs="TH SarabunIT๙"/>
          <w:sz w:val="32"/>
          <w:szCs w:val="32"/>
        </w:rPr>
        <w:t xml:space="preserve">) </w:t>
      </w:r>
      <w:r w:rsidRPr="00FC577F">
        <w:rPr>
          <w:rFonts w:ascii="TH SarabunIT๙" w:eastAsia="SimSun" w:hAnsi="TH SarabunIT๙" w:cs="TH SarabunIT๙"/>
          <w:sz w:val="32"/>
          <w:szCs w:val="32"/>
          <w:cs/>
        </w:rPr>
        <w:t>ผู้บริหารท้องถิ่นพิจารณาอนุมัติร่างแผนพัฒนาท้องถิ่นและประกาศใช้แผนพัฒนาท้องถิ่นเพื่อให้เป็นไปตามกฎหมายว่าด้วยสภาตำบลและองค์การบริหารส่วนตำบลสำหรับองค์การบริหารส่วนตำบลให้ผู้บริหารท้องถิ่นเสนอร่างแผนพัฒนาท้องถิ่นต่อสภาองค์การบริหารส่วนตำบลเพื่อให้ความเห็นชอบก่อนแล้วผู้บริหารท้องถิ่นจึงพิจารณาอนุมัติ</w:t>
      </w:r>
      <w:r w:rsidRPr="00FC577F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FC577F">
        <w:rPr>
          <w:rFonts w:ascii="TH SarabunIT๙" w:eastAsia="SimSun" w:hAnsi="TH SarabunIT๙" w:cs="TH SarabunIT๙"/>
          <w:sz w:val="32"/>
          <w:szCs w:val="32"/>
          <w:cs/>
        </w:rPr>
        <w:t>และประกาศใช้แผนพัฒนาท้องถิ่นต่อไป</w:t>
      </w:r>
    </w:p>
    <w:p w:rsidR="00F23190" w:rsidRPr="009001C6" w:rsidRDefault="00F23190" w:rsidP="00F23190">
      <w:pPr>
        <w:tabs>
          <w:tab w:val="left" w:pos="1843"/>
          <w:tab w:val="left" w:pos="2410"/>
        </w:tabs>
        <w:spacing w:before="240"/>
        <w:ind w:right="-70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อื่น ๆ</w:t>
      </w:r>
    </w:p>
    <w:p w:rsidR="00F23190" w:rsidRPr="009001C6" w:rsidRDefault="00F23190" w:rsidP="00F23190">
      <w:pPr>
        <w:tabs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๔.๑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F23190" w:rsidRPr="009001C6" w:rsidRDefault="00F23190" w:rsidP="00F23190">
      <w:pPr>
        <w:tabs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๔.๒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F23190" w:rsidRPr="009001C6" w:rsidRDefault="00F23190" w:rsidP="00F23190">
      <w:pPr>
        <w:tabs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001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๔.๓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001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9001C6">
        <w:rPr>
          <w:rFonts w:ascii="TH SarabunIT๙" w:hAnsi="TH SarabunIT๙" w:cs="TH SarabunIT๙"/>
          <w:b/>
          <w:bCs/>
          <w:sz w:val="32"/>
          <w:szCs w:val="32"/>
        </w:rPr>
        <w:t>……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F23190" w:rsidRPr="009001C6" w:rsidRDefault="00F23190" w:rsidP="00F23190">
      <w:pPr>
        <w:tabs>
          <w:tab w:val="left" w:pos="1843"/>
          <w:tab w:val="left" w:pos="2410"/>
        </w:tabs>
        <w:rPr>
          <w:rFonts w:ascii="TH SarabunIT๙" w:hAnsi="TH SarabunIT๙" w:cs="TH SarabunIT๙" w:hint="cs"/>
          <w:sz w:val="32"/>
          <w:szCs w:val="32"/>
        </w:rPr>
      </w:pPr>
    </w:p>
    <w:p w:rsidR="00F23190" w:rsidRPr="009001C6" w:rsidRDefault="00F23190" w:rsidP="00F23190">
      <w:pPr>
        <w:rPr>
          <w:rFonts w:ascii="TH SarabunIT๙" w:hAnsi="TH SarabunIT๙" w:cs="TH SarabunIT๙" w:hint="cs"/>
          <w:sz w:val="32"/>
          <w:szCs w:val="32"/>
        </w:rPr>
      </w:pPr>
    </w:p>
    <w:p w:rsidR="00F23190" w:rsidRPr="009001C6" w:rsidRDefault="00F23190" w:rsidP="00F23190">
      <w:pPr>
        <w:jc w:val="center"/>
        <w:rPr>
          <w:rFonts w:ascii="TH SarabunIT๙" w:hAnsi="TH SarabunIT๙" w:cs="TH SarabunIT๙"/>
          <w:sz w:val="32"/>
          <w:szCs w:val="32"/>
        </w:rPr>
      </w:pPr>
      <w:r w:rsidRPr="009001C6">
        <w:rPr>
          <w:rFonts w:ascii="TH SarabunIT๙" w:hAnsi="TH SarabunIT๙" w:cs="TH SarabunIT๙"/>
          <w:sz w:val="32"/>
          <w:szCs w:val="32"/>
        </w:rPr>
        <w:t>************************************</w:t>
      </w:r>
    </w:p>
    <w:p w:rsidR="00F23190" w:rsidRPr="009001C6" w:rsidRDefault="00F23190" w:rsidP="00F231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370D" w:rsidRDefault="0065370D"/>
    <w:sectPr w:rsidR="0065370D" w:rsidSect="00F23190">
      <w:pgSz w:w="11906" w:h="16838"/>
      <w:pgMar w:top="144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90"/>
    <w:rsid w:val="0065370D"/>
    <w:rsid w:val="00F2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4224C-1292-4B02-B7A2-44A57EC7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90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2021-07-30T09:02:00Z</dcterms:created>
  <dcterms:modified xsi:type="dcterms:W3CDTF">2021-07-30T09:03:00Z</dcterms:modified>
</cp:coreProperties>
</file>