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43" w:rsidRDefault="00277343" w:rsidP="00FB41C9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277343" w:rsidRDefault="00277343" w:rsidP="0027734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133350</wp:posOffset>
            </wp:positionV>
            <wp:extent cx="4152900" cy="4048125"/>
            <wp:effectExtent l="0" t="0" r="0" b="0"/>
            <wp:wrapNone/>
            <wp:docPr id="6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7343" w:rsidRDefault="00277343" w:rsidP="00FB41C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7343" w:rsidRDefault="00277343" w:rsidP="00FB41C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7343" w:rsidRDefault="00277343" w:rsidP="00FB41C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7343" w:rsidRDefault="00277343" w:rsidP="00FB41C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7343" w:rsidRDefault="00277343" w:rsidP="00FB41C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7343" w:rsidRDefault="00277343" w:rsidP="00FB41C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7343" w:rsidRDefault="00277343" w:rsidP="00FB41C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7343" w:rsidRDefault="00277343" w:rsidP="00FB41C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7343" w:rsidRDefault="00277343" w:rsidP="00FB41C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7343" w:rsidRDefault="00277343" w:rsidP="00FB41C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7343" w:rsidRDefault="00277343" w:rsidP="00FB41C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7343" w:rsidRDefault="00277343" w:rsidP="00FB41C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7343" w:rsidRDefault="00277343" w:rsidP="00FB41C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7343" w:rsidRPr="007341FB" w:rsidRDefault="00277343" w:rsidP="00277343">
      <w:pPr>
        <w:spacing w:after="0"/>
        <w:jc w:val="right"/>
        <w:rPr>
          <w:rFonts w:ascii="TH SarabunIT๙" w:hAnsi="TH SarabunIT๙" w:cs="TH SarabunIT๙"/>
          <w:b/>
          <w:bCs/>
          <w:shadow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hadow/>
          <w:sz w:val="56"/>
          <w:szCs w:val="56"/>
          <w:cs/>
        </w:rPr>
        <w:t>รายงานความก้าวหน้าผลการ</w:t>
      </w:r>
      <w:r w:rsidRPr="007341FB">
        <w:rPr>
          <w:rFonts w:ascii="TH SarabunIT๙" w:hAnsi="TH SarabunIT๙" w:cs="TH SarabunIT๙" w:hint="cs"/>
          <w:b/>
          <w:bCs/>
          <w:shadow/>
          <w:sz w:val="56"/>
          <w:szCs w:val="56"/>
          <w:cs/>
        </w:rPr>
        <w:t>ดำเนินงาน</w:t>
      </w:r>
    </w:p>
    <w:p w:rsidR="00277343" w:rsidRPr="007341FB" w:rsidRDefault="00277343" w:rsidP="00277343">
      <w:pPr>
        <w:spacing w:after="0"/>
        <w:jc w:val="right"/>
        <w:rPr>
          <w:rFonts w:ascii="TH SarabunIT๙" w:hAnsi="TH SarabunIT๙" w:cs="TH SarabunIT๙"/>
          <w:b/>
          <w:bCs/>
          <w:shadow/>
          <w:sz w:val="56"/>
          <w:szCs w:val="56"/>
        </w:rPr>
      </w:pPr>
      <w:r w:rsidRPr="007341FB">
        <w:rPr>
          <w:rFonts w:ascii="TH SarabunIT๙" w:hAnsi="TH SarabunIT๙" w:cs="TH SarabunIT๙" w:hint="cs"/>
          <w:b/>
          <w:bCs/>
          <w:shadow/>
          <w:sz w:val="56"/>
          <w:szCs w:val="56"/>
          <w:cs/>
        </w:rPr>
        <w:t>ตามแผนดำเนินงานขององค์การบริหารส่วนตำบลทับกฤชใต้</w:t>
      </w:r>
    </w:p>
    <w:p w:rsidR="00277343" w:rsidRPr="007341FB" w:rsidRDefault="00277343" w:rsidP="00277343">
      <w:pPr>
        <w:spacing w:after="0"/>
        <w:jc w:val="right"/>
        <w:rPr>
          <w:rFonts w:ascii="TH SarabunIT๙" w:hAnsi="TH SarabunIT๙" w:cs="TH SarabunIT๙"/>
          <w:b/>
          <w:bCs/>
          <w:shadow/>
          <w:sz w:val="56"/>
          <w:szCs w:val="56"/>
        </w:rPr>
      </w:pPr>
      <w:r w:rsidRPr="007341FB">
        <w:rPr>
          <w:rFonts w:ascii="TH SarabunIT๙" w:hAnsi="TH SarabunIT๙" w:cs="TH SarabunIT๙" w:hint="cs"/>
          <w:b/>
          <w:bCs/>
          <w:shadow/>
          <w:sz w:val="56"/>
          <w:szCs w:val="56"/>
          <w:cs/>
        </w:rPr>
        <w:t>ประจำปี 25</w:t>
      </w:r>
      <w:r>
        <w:rPr>
          <w:rFonts w:ascii="TH SarabunIT๙" w:hAnsi="TH SarabunIT๙" w:cs="TH SarabunIT๙" w:hint="cs"/>
          <w:b/>
          <w:bCs/>
          <w:shadow/>
          <w:sz w:val="56"/>
          <w:szCs w:val="56"/>
          <w:cs/>
        </w:rPr>
        <w:t xml:space="preserve">63 </w:t>
      </w:r>
      <w:r w:rsidRPr="007341FB">
        <w:rPr>
          <w:rFonts w:ascii="TH SarabunIT๙" w:hAnsi="TH SarabunIT๙" w:cs="TH SarabunIT๙" w:hint="cs"/>
          <w:b/>
          <w:bCs/>
          <w:shadow/>
          <w:sz w:val="56"/>
          <w:szCs w:val="56"/>
          <w:cs/>
        </w:rPr>
        <w:t>(รอบเดือน</w:t>
      </w:r>
      <w:r w:rsidR="00044603">
        <w:rPr>
          <w:rFonts w:ascii="TH SarabunIT๙" w:hAnsi="TH SarabunIT๙" w:cs="TH SarabunIT๙" w:hint="cs"/>
          <w:b/>
          <w:bCs/>
          <w:shadow/>
          <w:sz w:val="56"/>
          <w:szCs w:val="56"/>
          <w:cs/>
        </w:rPr>
        <w:t>เมษายน</w:t>
      </w:r>
      <w:r w:rsidRPr="007341FB">
        <w:rPr>
          <w:rFonts w:ascii="TH SarabunIT๙" w:hAnsi="TH SarabunIT๙" w:cs="TH SarabunIT๙" w:hint="cs"/>
          <w:b/>
          <w:bCs/>
          <w:shadow/>
          <w:sz w:val="56"/>
          <w:szCs w:val="56"/>
          <w:cs/>
        </w:rPr>
        <w:t xml:space="preserve"> </w:t>
      </w:r>
      <w:r w:rsidR="00044603">
        <w:rPr>
          <w:rFonts w:ascii="TH SarabunIT๙" w:hAnsi="TH SarabunIT๙" w:cs="TH SarabunIT๙"/>
          <w:b/>
          <w:bCs/>
          <w:shadow/>
          <w:sz w:val="56"/>
          <w:szCs w:val="56"/>
          <w:cs/>
        </w:rPr>
        <w:t>–</w:t>
      </w:r>
      <w:r w:rsidRPr="007341FB">
        <w:rPr>
          <w:rFonts w:ascii="TH SarabunIT๙" w:hAnsi="TH SarabunIT๙" w:cs="TH SarabunIT๙" w:hint="cs"/>
          <w:b/>
          <w:bCs/>
          <w:shadow/>
          <w:sz w:val="56"/>
          <w:szCs w:val="56"/>
          <w:cs/>
        </w:rPr>
        <w:t xml:space="preserve"> </w:t>
      </w:r>
      <w:r w:rsidR="00044603">
        <w:rPr>
          <w:rFonts w:ascii="TH SarabunIT๙" w:hAnsi="TH SarabunIT๙" w:cs="TH SarabunIT๙" w:hint="cs"/>
          <w:b/>
          <w:bCs/>
          <w:shadow/>
          <w:sz w:val="56"/>
          <w:szCs w:val="56"/>
          <w:cs/>
        </w:rPr>
        <w:t>กันยายน</w:t>
      </w:r>
      <w:r w:rsidRPr="007341FB">
        <w:rPr>
          <w:rFonts w:ascii="TH SarabunIT๙" w:hAnsi="TH SarabunIT๙" w:cs="TH SarabunIT๙" w:hint="cs"/>
          <w:b/>
          <w:bCs/>
          <w:shadow/>
          <w:sz w:val="56"/>
          <w:szCs w:val="56"/>
          <w:cs/>
        </w:rPr>
        <w:t xml:space="preserve"> 2563)</w:t>
      </w:r>
    </w:p>
    <w:p w:rsidR="00277343" w:rsidRDefault="00277343" w:rsidP="00FB41C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7343" w:rsidRDefault="00277343" w:rsidP="00FB41C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7343" w:rsidRDefault="00277343" w:rsidP="00FB41C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7343" w:rsidRDefault="00277343" w:rsidP="00FB41C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7343" w:rsidRDefault="00277343" w:rsidP="00FB41C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7343" w:rsidRDefault="00277343" w:rsidP="00FB41C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7343" w:rsidRDefault="00277343" w:rsidP="00FB41C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7343" w:rsidRDefault="00277343" w:rsidP="00FB41C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7343" w:rsidRDefault="00277343" w:rsidP="00FB41C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7343" w:rsidRDefault="00277343" w:rsidP="00FB41C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7343" w:rsidRDefault="00277343" w:rsidP="00FB41C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7343" w:rsidRDefault="00277343" w:rsidP="00FB41C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7343" w:rsidRDefault="00277343" w:rsidP="00FB41C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7343" w:rsidRDefault="00277343" w:rsidP="00FB41C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7343" w:rsidRDefault="00277343" w:rsidP="00FB41C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7343" w:rsidRDefault="00277343" w:rsidP="00FB41C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7343" w:rsidRDefault="00277343" w:rsidP="00FB41C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7343" w:rsidRDefault="00277343" w:rsidP="0027734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C20A5" w:rsidRPr="00FB41C9" w:rsidRDefault="009E4B2D" w:rsidP="00FB41C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B41C9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รายงานความก้าวหน้าผลการดำเนินงานตามแผน</w:t>
      </w:r>
      <w:r w:rsidR="00E51118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ดำเนินงาน</w:t>
      </w:r>
    </w:p>
    <w:p w:rsidR="009E4B2D" w:rsidRPr="00FB41C9" w:rsidRDefault="009E4B2D" w:rsidP="00FB41C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B41C9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องค์การบริหารส่วนตำบลทับกฤชใต้</w:t>
      </w:r>
    </w:p>
    <w:p w:rsidR="009E4B2D" w:rsidRPr="00FB41C9" w:rsidRDefault="009E4B2D" w:rsidP="00FB41C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B41C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2563  (รอบเดือน</w:t>
      </w:r>
      <w:r w:rsidR="000446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เมษายน </w:t>
      </w:r>
      <w:r w:rsidR="00044603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0446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กันยายน 2563</w:t>
      </w:r>
      <w:r w:rsidRPr="00FB41C9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9E4B2D" w:rsidRDefault="00CE293F" w:rsidP="00FB41C9">
      <w:pPr>
        <w:tabs>
          <w:tab w:val="left" w:pos="1418"/>
        </w:tabs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องค์การบริหารส่วนตำบลทับกฤชใต้ ได้ดำเนินการติดตามความก้าวหน้าผลการดำเนินงานตามแผนดำเนินงาน งบประมาณรายจ่ายประจำปีงบประมาณ พ.ศ. 2563 โดยมีวัตถุประสงค์ดังต่อไปนี้</w:t>
      </w:r>
    </w:p>
    <w:p w:rsidR="00CE293F" w:rsidRDefault="00CE293F" w:rsidP="00FB41C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="00FB41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1118">
        <w:rPr>
          <w:rFonts w:ascii="TH SarabunIT๙" w:hAnsi="TH SarabunIT๙" w:cs="TH SarabunIT๙" w:hint="cs"/>
          <w:sz w:val="32"/>
          <w:szCs w:val="32"/>
          <w:cs/>
        </w:rPr>
        <w:t>เพื่อรวบรวมความก้าวหน้</w:t>
      </w:r>
      <w:r>
        <w:rPr>
          <w:rFonts w:ascii="TH SarabunIT๙" w:hAnsi="TH SarabunIT๙" w:cs="TH SarabunIT๙" w:hint="cs"/>
          <w:sz w:val="32"/>
          <w:szCs w:val="32"/>
          <w:cs/>
        </w:rPr>
        <w:t>าผลการดำเนินงานโครงการตามแผนดำเนินงานที่วางไว้ โดยมีการกำหนดกรอบระยะเวลาในการดำเนินงาน วัตถุประสงค์ในการดำเนินงาน เพื่อทำให้สามารถมองเห็นภาพรวมของการดำเนินงานให้สำเร็จตามเป้าหมายเชิงปริมาณ คุณภาพ และเวลาของกิจกรรมหรือโครงการต่าง ๆ ได้</w:t>
      </w:r>
    </w:p>
    <w:p w:rsidR="00CE293F" w:rsidRDefault="00CE293F" w:rsidP="00FB41C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="00FB41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เพื่อทราบปัญหา อุปสรรคการดำเนินงานเป็นระยะ ๆ นำไปสู่การปรับปรุงแผนการดำเนินงานประจำปีในช่วงเวลาที่เหมาะสมต่อไป</w:t>
      </w:r>
    </w:p>
    <w:p w:rsidR="00CE293F" w:rsidRDefault="00CE293F" w:rsidP="00FB41C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="00FB41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เพื่อต้องการทราบผลสัมฤทธิ์โดยรวมของการปฏิบัติงานตามแผนดำเนินงานประจำปี เพื่อนำไปใช้ประโยชน์ในการจัดทำแผนดำเนินงานประจำปีในระยะต่อไป</w:t>
      </w:r>
    </w:p>
    <w:p w:rsidR="00CE293F" w:rsidRDefault="00CE293F" w:rsidP="00FB41C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 w:rsidR="00FB41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เพื่อต้องการทราบประโยชน์ที่ได้จากแผนการดำเนินงานประจำปี ในการด้านการบริหารและการพัฒนาประสิทธิภาพในการปฏิบัติงานขององค์การบริหารส่วนตำบลทับกฤชใต้ จากหน่วยงานต่าง ๆ ที่เกี่ยวข้อง</w:t>
      </w:r>
      <w:r w:rsidR="00FB41C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ได้ทราบเป็นระยะ ในการนี้ได้กำหนดแนวทางการรายงานความก้าวหน้าผลการดำเนินงานตามแผน</w:t>
      </w:r>
      <w:r w:rsidR="00FB41C9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2563  ให้หน่วยงานที่เกี่ยวข้องดำเนินการรายงานความก้าวหน้าผลการดำเนินงานรายไตรมาส เพื่อดำเนินการรวบรวมวิเคราะห์และจัดทำรายงานผลการดำเนินงานฯ เพื่อนำเสนอความก้าวหน้าผลการดำเนินงานในภาพรวมของสำนักงานฯ แก่ผู้บริหารต่อไป</w:t>
      </w:r>
    </w:p>
    <w:p w:rsidR="00FB41C9" w:rsidRDefault="00FB41C9" w:rsidP="000D08C2">
      <w:pPr>
        <w:tabs>
          <w:tab w:val="left" w:pos="1418"/>
        </w:tabs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รายงานความก้าวหน้าผลการดำเนินงานตามแผนดำเนินงาน ประจำปี 2563 ฉบับนี้ จะได้นำไปใช้เป็นข้อมูลในการวางแผน และปรับปรุงการดำเนินงานโครงการ/กิจกรรมต่าง ๆ ให้เหมาะสมกับทรัพยากรหรือสภาพแวดล้อมที่เปลี่ยนแปลงในระหว่างปี ตลอดจนวางแผนในการดำเนินการในระยะต่อไปด้วย</w:t>
      </w:r>
    </w:p>
    <w:p w:rsidR="000D08C2" w:rsidRDefault="000D08C2" w:rsidP="00FB41C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08C2" w:rsidRDefault="000D08C2" w:rsidP="00FB41C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08C2" w:rsidRDefault="000D08C2" w:rsidP="00FB41C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08C2" w:rsidRDefault="000D08C2" w:rsidP="00FB41C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08C2" w:rsidRDefault="000D08C2" w:rsidP="00FB41C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08C2" w:rsidRDefault="000D08C2" w:rsidP="00FB41C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08C2" w:rsidRDefault="000D08C2" w:rsidP="00FB41C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08C2" w:rsidRDefault="000D08C2" w:rsidP="00FB41C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08C2" w:rsidRDefault="000D08C2" w:rsidP="00FB41C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08C2" w:rsidRDefault="000D08C2" w:rsidP="00FB41C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08C2" w:rsidRDefault="000D08C2" w:rsidP="00FB41C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08C2" w:rsidRDefault="000D08C2" w:rsidP="00FB41C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08C2" w:rsidRDefault="000D08C2" w:rsidP="00FB41C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08C2" w:rsidRDefault="000D08C2" w:rsidP="00FB41C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4DB4" w:rsidRDefault="008B4DB4" w:rsidP="00FB41C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08C2" w:rsidRPr="007A5CC2" w:rsidRDefault="000D08C2" w:rsidP="007A5CC2">
      <w:pPr>
        <w:tabs>
          <w:tab w:val="left" w:pos="1418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5CC2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สรุปผลการติดตามความก้าวหน้าการดำเนินงาน/โครงการในภาพรวม</w:t>
      </w:r>
    </w:p>
    <w:p w:rsidR="000D08C2" w:rsidRPr="007A5CC2" w:rsidRDefault="000D08C2" w:rsidP="007A5CC2">
      <w:pPr>
        <w:tabs>
          <w:tab w:val="left" w:pos="1418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5CC2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ตามแผนดำเนินงาน งบประมาณรายจ่ายประจำปีงบประมาณ พ.ศ. 2563 จำแนกตามยุทธศาสตร์</w:t>
      </w:r>
    </w:p>
    <w:p w:rsidR="000D08C2" w:rsidRDefault="000D08C2" w:rsidP="007A5CC2">
      <w:pPr>
        <w:tabs>
          <w:tab w:val="left" w:pos="1418"/>
        </w:tabs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องค์การบริหารส่วนตำบลทับกฤชใต้  ได้ดำเนินการติดตามความก้าวหน้าผลการดำเนินงานตามแผนการดำเนินงานประจำปี 2563 (รอบเดือน </w:t>
      </w:r>
      <w:r w:rsidR="00044603">
        <w:rPr>
          <w:rFonts w:ascii="TH SarabunIT๙" w:hAnsi="TH SarabunIT๙" w:cs="TH SarabunIT๙" w:hint="cs"/>
          <w:sz w:val="32"/>
          <w:szCs w:val="32"/>
          <w:cs/>
        </w:rPr>
        <w:t xml:space="preserve">เมษายน </w:t>
      </w:r>
      <w:r w:rsidR="00044603">
        <w:rPr>
          <w:rFonts w:ascii="TH SarabunIT๙" w:hAnsi="TH SarabunIT๙" w:cs="TH SarabunIT๙"/>
          <w:sz w:val="32"/>
          <w:szCs w:val="32"/>
          <w:cs/>
        </w:rPr>
        <w:t>–</w:t>
      </w:r>
      <w:r w:rsidR="00044603">
        <w:rPr>
          <w:rFonts w:ascii="TH SarabunIT๙" w:hAnsi="TH SarabunIT๙" w:cs="TH SarabunIT๙" w:hint="cs"/>
          <w:sz w:val="32"/>
          <w:szCs w:val="32"/>
          <w:cs/>
        </w:rPr>
        <w:t xml:space="preserve"> กันยายน 2563</w:t>
      </w:r>
      <w:r>
        <w:rPr>
          <w:rFonts w:ascii="TH SarabunIT๙" w:hAnsi="TH SarabunIT๙" w:cs="TH SarabunIT๙" w:hint="cs"/>
          <w:sz w:val="32"/>
          <w:szCs w:val="32"/>
          <w:cs/>
        </w:rPr>
        <w:t>) สรุปสาระสำคัญได้ดังนี้</w:t>
      </w:r>
    </w:p>
    <w:p w:rsidR="000D08C2" w:rsidRDefault="000D08C2" w:rsidP="007A5CC2">
      <w:pPr>
        <w:tabs>
          <w:tab w:val="left" w:pos="1418"/>
        </w:tabs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งบประมาณรายจ่ายขององค์การบริหารส่วนตำบลทับกฤชใต้ ประจำปีงบประมาณ พ.ศ. 2563 จำนวนทั้งสิ้น </w:t>
      </w:r>
      <w:r w:rsidR="002F2498">
        <w:rPr>
          <w:rFonts w:ascii="TH SarabunIT๙" w:hAnsi="TH SarabunIT๙" w:cs="TH SarabunIT๙" w:hint="cs"/>
          <w:sz w:val="32"/>
          <w:szCs w:val="32"/>
          <w:cs/>
        </w:rPr>
        <w:t xml:space="preserve">9,944,000.- บาท แบ่งออกเป็น </w:t>
      </w:r>
    </w:p>
    <w:p w:rsidR="00B72524" w:rsidRPr="00B72524" w:rsidRDefault="00B72524" w:rsidP="00B72524">
      <w:pPr>
        <w:spacing w:after="0"/>
        <w:ind w:left="2880" w:hanging="1440"/>
        <w:rPr>
          <w:rFonts w:ascii="TH SarabunIT๙" w:hAnsi="TH SarabunIT๙" w:cs="TH SarabunIT๙"/>
          <w:sz w:val="32"/>
          <w:szCs w:val="32"/>
          <w:cs/>
        </w:rPr>
      </w:pPr>
      <w:r w:rsidRPr="00B72524">
        <w:rPr>
          <w:rFonts w:ascii="TH SarabunIT๙" w:hAnsi="TH SarabunIT๙" w:cs="TH SarabunIT๙" w:hint="cs"/>
          <w:sz w:val="32"/>
          <w:szCs w:val="32"/>
          <w:cs/>
        </w:rPr>
        <w:t>ยุทธศาสตร์ที่ 1</w:t>
      </w:r>
      <w:r w:rsidRPr="00B72524">
        <w:rPr>
          <w:rFonts w:ascii="TH SarabunIT๙" w:hAnsi="TH SarabunIT๙" w:cs="TH SarabunIT๙" w:hint="cs"/>
          <w:sz w:val="32"/>
          <w:szCs w:val="32"/>
          <w:cs/>
        </w:rPr>
        <w:tab/>
        <w:t>การพัฒนาโครงสร้างพื้นฐาน</w:t>
      </w:r>
    </w:p>
    <w:p w:rsidR="00B72524" w:rsidRDefault="00B72524" w:rsidP="00B72524">
      <w:pPr>
        <w:spacing w:after="0"/>
        <w:ind w:left="2160" w:firstLine="720"/>
        <w:rPr>
          <w:rFonts w:ascii="TH SarabunIT๙" w:hAnsi="TH SarabunIT๙" w:cs="TH SarabunIT๙" w:hint="cs"/>
          <w:sz w:val="32"/>
          <w:szCs w:val="32"/>
        </w:rPr>
      </w:pPr>
      <w:r w:rsidRPr="00B72524">
        <w:rPr>
          <w:rFonts w:ascii="TH SarabunIT๙" w:hAnsi="TH SarabunIT๙" w:cs="TH SarabunIT๙" w:hint="cs"/>
          <w:sz w:val="32"/>
          <w:szCs w:val="32"/>
          <w:cs/>
        </w:rPr>
        <w:t>แผนงานเคหะและชุมชน</w:t>
      </w:r>
      <w:r w:rsidRPr="00B72524">
        <w:rPr>
          <w:rFonts w:ascii="TH SarabunIT๙" w:hAnsi="TH SarabunIT๙" w:cs="TH SarabunIT๙" w:hint="cs"/>
          <w:sz w:val="32"/>
          <w:szCs w:val="32"/>
          <w:cs/>
        </w:rPr>
        <w:tab/>
      </w:r>
      <w:r w:rsidRPr="00B72524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Pr="00B72524">
        <w:rPr>
          <w:rFonts w:ascii="TH SarabunIT๙" w:hAnsi="TH SarabunIT๙" w:cs="TH SarabunIT๙" w:hint="cs"/>
          <w:sz w:val="32"/>
          <w:szCs w:val="32"/>
          <w:cs/>
        </w:rPr>
        <w:tab/>
      </w:r>
      <w:r w:rsidR="00C656E3">
        <w:rPr>
          <w:rFonts w:ascii="TH SarabunIT๙" w:hAnsi="TH SarabunIT๙" w:cs="TH SarabunIT๙"/>
          <w:sz w:val="32"/>
          <w:szCs w:val="32"/>
        </w:rPr>
        <w:tab/>
        <w:t>2</w:t>
      </w:r>
      <w:r w:rsidR="00C656E3">
        <w:rPr>
          <w:rFonts w:ascii="TH SarabunIT๙" w:hAnsi="TH SarabunIT๙" w:cs="TH SarabunIT๙" w:hint="cs"/>
          <w:sz w:val="32"/>
          <w:szCs w:val="32"/>
          <w:cs/>
        </w:rPr>
        <w:t>,020,000</w:t>
      </w:r>
      <w:proofErr w:type="gramStart"/>
      <w:r w:rsidR="00C656E3">
        <w:rPr>
          <w:rFonts w:ascii="TH SarabunIT๙" w:hAnsi="TH SarabunIT๙" w:cs="TH SarabunIT๙" w:hint="cs"/>
          <w:sz w:val="32"/>
          <w:szCs w:val="32"/>
          <w:cs/>
        </w:rPr>
        <w:t>.-</w:t>
      </w:r>
      <w:proofErr w:type="gramEnd"/>
      <w:r w:rsidR="00C656E3"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044603" w:rsidRDefault="00044603" w:rsidP="00044603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การส่งเสริมการท่องเที่ยว</w:t>
      </w:r>
    </w:p>
    <w:p w:rsidR="00044603" w:rsidRPr="00C656E3" w:rsidRDefault="00044603" w:rsidP="0004460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-ไม่มีโครงการ</w:t>
      </w:r>
    </w:p>
    <w:p w:rsidR="00B72524" w:rsidRPr="00B72524" w:rsidRDefault="00B72524" w:rsidP="00B72524">
      <w:pPr>
        <w:spacing w:after="0"/>
        <w:ind w:left="2880" w:hanging="1440"/>
        <w:rPr>
          <w:rFonts w:ascii="TH SarabunIT๙" w:hAnsi="TH SarabunIT๙" w:cs="TH SarabunIT๙"/>
          <w:sz w:val="32"/>
          <w:szCs w:val="32"/>
          <w:cs/>
        </w:rPr>
      </w:pPr>
      <w:r w:rsidRPr="00B72524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</w:t>
      </w:r>
      <w:r w:rsidR="0004460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72524">
        <w:rPr>
          <w:rFonts w:ascii="TH SarabunIT๙" w:hAnsi="TH SarabunIT๙" w:cs="TH SarabunIT๙" w:hint="cs"/>
          <w:sz w:val="32"/>
          <w:szCs w:val="32"/>
          <w:cs/>
        </w:rPr>
        <w:tab/>
        <w:t>พัฒนาการศึกษาและส่งเสริมคุณภาพชีวิต</w:t>
      </w:r>
    </w:p>
    <w:p w:rsidR="00B72524" w:rsidRPr="00B72524" w:rsidRDefault="00B72524" w:rsidP="00B72524">
      <w:pPr>
        <w:spacing w:after="0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B72524">
        <w:rPr>
          <w:rFonts w:ascii="TH SarabunIT๙" w:hAnsi="TH SarabunIT๙" w:cs="TH SarabunIT๙" w:hint="cs"/>
          <w:sz w:val="32"/>
          <w:szCs w:val="32"/>
          <w:cs/>
        </w:rPr>
        <w:tab/>
        <w:t>แผนงานการศึกษา</w:t>
      </w:r>
      <w:r w:rsidRPr="00B72524">
        <w:rPr>
          <w:rFonts w:ascii="TH SarabunIT๙" w:hAnsi="TH SarabunIT๙" w:cs="TH SarabunIT๙" w:hint="cs"/>
          <w:sz w:val="32"/>
          <w:szCs w:val="32"/>
          <w:cs/>
        </w:rPr>
        <w:tab/>
      </w:r>
      <w:r w:rsidRPr="00B72524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Pr="00B72524">
        <w:rPr>
          <w:rFonts w:ascii="TH SarabunIT๙" w:hAnsi="TH SarabunIT๙" w:cs="TH SarabunIT๙" w:hint="cs"/>
          <w:sz w:val="32"/>
          <w:szCs w:val="32"/>
          <w:cs/>
        </w:rPr>
        <w:tab/>
      </w:r>
      <w:r w:rsidR="00C656E3">
        <w:rPr>
          <w:rFonts w:ascii="TH SarabunIT๙" w:hAnsi="TH SarabunIT๙" w:cs="TH SarabunIT๙"/>
          <w:sz w:val="32"/>
          <w:szCs w:val="32"/>
        </w:rPr>
        <w:tab/>
        <w:t>394</w:t>
      </w:r>
      <w:r w:rsidR="00C656E3">
        <w:rPr>
          <w:rFonts w:ascii="TH SarabunIT๙" w:hAnsi="TH SarabunIT๙" w:cs="TH SarabunIT๙" w:hint="cs"/>
          <w:sz w:val="32"/>
          <w:szCs w:val="32"/>
          <w:cs/>
        </w:rPr>
        <w:t>,800</w:t>
      </w:r>
      <w:proofErr w:type="gramStart"/>
      <w:r w:rsidR="00C656E3">
        <w:rPr>
          <w:rFonts w:ascii="TH SarabunIT๙" w:hAnsi="TH SarabunIT๙" w:cs="TH SarabunIT๙" w:hint="cs"/>
          <w:sz w:val="32"/>
          <w:szCs w:val="32"/>
          <w:cs/>
        </w:rPr>
        <w:t>.-</w:t>
      </w:r>
      <w:proofErr w:type="gramEnd"/>
      <w:r w:rsidR="00C656E3"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B72524" w:rsidRPr="00C656E3" w:rsidRDefault="00B72524" w:rsidP="00B72524">
      <w:pPr>
        <w:spacing w:after="0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B72524">
        <w:rPr>
          <w:rFonts w:ascii="TH SarabunIT๙" w:hAnsi="TH SarabunIT๙" w:cs="TH SarabunIT๙" w:hint="cs"/>
          <w:sz w:val="32"/>
          <w:szCs w:val="32"/>
          <w:cs/>
        </w:rPr>
        <w:tab/>
        <w:t>แผนงาสาธารณสุข</w:t>
      </w:r>
      <w:r w:rsidRPr="00B72524">
        <w:rPr>
          <w:rFonts w:ascii="TH SarabunIT๙" w:hAnsi="TH SarabunIT๙" w:cs="TH SarabunIT๙" w:hint="cs"/>
          <w:sz w:val="32"/>
          <w:szCs w:val="32"/>
          <w:cs/>
        </w:rPr>
        <w:tab/>
      </w:r>
      <w:r w:rsidRPr="00B72524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="00C656E3">
        <w:rPr>
          <w:rFonts w:ascii="TH SarabunIT๙" w:hAnsi="TH SarabunIT๙" w:cs="TH SarabunIT๙"/>
          <w:sz w:val="32"/>
          <w:szCs w:val="32"/>
        </w:rPr>
        <w:tab/>
      </w:r>
      <w:r w:rsidR="00C656E3">
        <w:rPr>
          <w:rFonts w:ascii="TH SarabunIT๙" w:hAnsi="TH SarabunIT๙" w:cs="TH SarabunIT๙"/>
          <w:sz w:val="32"/>
          <w:szCs w:val="32"/>
        </w:rPr>
        <w:tab/>
        <w:t>301</w:t>
      </w:r>
      <w:r w:rsidR="00C656E3">
        <w:rPr>
          <w:rFonts w:ascii="TH SarabunIT๙" w:hAnsi="TH SarabunIT๙" w:cs="TH SarabunIT๙" w:hint="cs"/>
          <w:sz w:val="32"/>
          <w:szCs w:val="32"/>
          <w:cs/>
        </w:rPr>
        <w:t>,500</w:t>
      </w:r>
      <w:proofErr w:type="gramStart"/>
      <w:r w:rsidR="00C656E3">
        <w:rPr>
          <w:rFonts w:ascii="TH SarabunIT๙" w:hAnsi="TH SarabunIT๙" w:cs="TH SarabunIT๙" w:hint="cs"/>
          <w:sz w:val="32"/>
          <w:szCs w:val="32"/>
          <w:cs/>
        </w:rPr>
        <w:t>.-</w:t>
      </w:r>
      <w:proofErr w:type="gramEnd"/>
      <w:r w:rsidR="00C656E3"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B72524" w:rsidRPr="00B72524" w:rsidRDefault="00B72524" w:rsidP="00B72524">
      <w:pPr>
        <w:spacing w:after="0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B72524">
        <w:rPr>
          <w:rFonts w:ascii="TH SarabunIT๙" w:hAnsi="TH SarabunIT๙" w:cs="TH SarabunIT๙"/>
          <w:sz w:val="32"/>
          <w:szCs w:val="32"/>
        </w:rPr>
        <w:tab/>
      </w:r>
      <w:r w:rsidRPr="00B72524">
        <w:rPr>
          <w:rFonts w:ascii="TH SarabunIT๙" w:hAnsi="TH SarabunIT๙" w:cs="TH SarabunIT๙" w:hint="cs"/>
          <w:sz w:val="32"/>
          <w:szCs w:val="32"/>
          <w:cs/>
        </w:rPr>
        <w:t>แผนงานสร้างความเข้มแข็งฯ</w:t>
      </w:r>
      <w:r w:rsidRPr="00B72524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="00C656E3">
        <w:rPr>
          <w:rFonts w:ascii="TH SarabunIT๙" w:hAnsi="TH SarabunIT๙" w:cs="TH SarabunIT๙" w:hint="cs"/>
          <w:sz w:val="32"/>
          <w:szCs w:val="32"/>
          <w:cs/>
        </w:rPr>
        <w:tab/>
      </w:r>
      <w:r w:rsidR="00C656E3">
        <w:rPr>
          <w:rFonts w:ascii="TH SarabunIT๙" w:hAnsi="TH SarabunIT๙" w:cs="TH SarabunIT๙" w:hint="cs"/>
          <w:sz w:val="32"/>
          <w:szCs w:val="32"/>
          <w:cs/>
        </w:rPr>
        <w:tab/>
        <w:t xml:space="preserve">  60,000.-</w:t>
      </w:r>
      <w:r w:rsidR="00C656E3"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B72524" w:rsidRPr="00C656E3" w:rsidRDefault="00B72524" w:rsidP="00B72524">
      <w:pPr>
        <w:spacing w:after="0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B72524">
        <w:rPr>
          <w:rFonts w:ascii="TH SarabunIT๙" w:hAnsi="TH SarabunIT๙" w:cs="TH SarabunIT๙" w:hint="cs"/>
          <w:sz w:val="32"/>
          <w:szCs w:val="32"/>
          <w:cs/>
        </w:rPr>
        <w:tab/>
        <w:t>แผนงานการศาสนา วัฒนธรรมฯ</w:t>
      </w:r>
      <w:r w:rsidRPr="00B72524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="00C656E3">
        <w:rPr>
          <w:rFonts w:ascii="TH SarabunIT๙" w:hAnsi="TH SarabunIT๙" w:cs="TH SarabunIT๙"/>
          <w:sz w:val="32"/>
          <w:szCs w:val="32"/>
        </w:rPr>
        <w:tab/>
      </w:r>
      <w:r w:rsidR="00C656E3">
        <w:rPr>
          <w:rFonts w:ascii="TH SarabunIT๙" w:hAnsi="TH SarabunIT๙" w:cs="TH SarabunIT๙"/>
          <w:sz w:val="32"/>
          <w:szCs w:val="32"/>
        </w:rPr>
        <w:tab/>
        <w:t xml:space="preserve">  80</w:t>
      </w:r>
      <w:r w:rsidR="00C656E3">
        <w:rPr>
          <w:rFonts w:ascii="TH SarabunIT๙" w:hAnsi="TH SarabunIT๙" w:cs="TH SarabunIT๙" w:hint="cs"/>
          <w:sz w:val="32"/>
          <w:szCs w:val="32"/>
          <w:cs/>
        </w:rPr>
        <w:t>,000</w:t>
      </w:r>
      <w:proofErr w:type="gramStart"/>
      <w:r w:rsidR="00C656E3">
        <w:rPr>
          <w:rFonts w:ascii="TH SarabunIT๙" w:hAnsi="TH SarabunIT๙" w:cs="TH SarabunIT๙" w:hint="cs"/>
          <w:sz w:val="32"/>
          <w:szCs w:val="32"/>
          <w:cs/>
        </w:rPr>
        <w:t>.-</w:t>
      </w:r>
      <w:proofErr w:type="gramEnd"/>
      <w:r w:rsidR="00C656E3"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B72524" w:rsidRPr="00B72524" w:rsidRDefault="00B72524" w:rsidP="00B72524">
      <w:pPr>
        <w:spacing w:after="0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B72524">
        <w:rPr>
          <w:rFonts w:ascii="TH SarabunIT๙" w:hAnsi="TH SarabunIT๙" w:cs="TH SarabunIT๙" w:hint="cs"/>
          <w:sz w:val="32"/>
          <w:szCs w:val="32"/>
          <w:cs/>
        </w:rPr>
        <w:tab/>
        <w:t>แผนงานงบกลาง</w:t>
      </w:r>
      <w:r w:rsidRPr="00B72524">
        <w:rPr>
          <w:rFonts w:ascii="TH SarabunIT๙" w:hAnsi="TH SarabunIT๙" w:cs="TH SarabunIT๙" w:hint="cs"/>
          <w:sz w:val="32"/>
          <w:szCs w:val="32"/>
          <w:cs/>
        </w:rPr>
        <w:tab/>
      </w:r>
      <w:r w:rsidRPr="00B72524">
        <w:rPr>
          <w:rFonts w:ascii="TH SarabunIT๙" w:hAnsi="TH SarabunIT๙" w:cs="TH SarabunIT๙" w:hint="cs"/>
          <w:sz w:val="32"/>
          <w:szCs w:val="32"/>
          <w:cs/>
        </w:rPr>
        <w:tab/>
      </w:r>
      <w:r w:rsidRPr="00B72524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="00C656E3">
        <w:rPr>
          <w:rFonts w:ascii="TH SarabunIT๙" w:hAnsi="TH SarabunIT๙" w:cs="TH SarabunIT๙"/>
          <w:sz w:val="32"/>
          <w:szCs w:val="32"/>
        </w:rPr>
        <w:tab/>
      </w:r>
      <w:r w:rsidR="00C656E3">
        <w:rPr>
          <w:rFonts w:ascii="TH SarabunIT๙" w:hAnsi="TH SarabunIT๙" w:cs="TH SarabunIT๙"/>
          <w:sz w:val="32"/>
          <w:szCs w:val="32"/>
        </w:rPr>
        <w:tab/>
        <w:t>5</w:t>
      </w:r>
      <w:r w:rsidR="00C656E3">
        <w:rPr>
          <w:rFonts w:ascii="TH SarabunIT๙" w:hAnsi="TH SarabunIT๙" w:cs="TH SarabunIT๙" w:hint="cs"/>
          <w:sz w:val="32"/>
          <w:szCs w:val="32"/>
          <w:cs/>
        </w:rPr>
        <w:t>,870,400</w:t>
      </w:r>
      <w:proofErr w:type="gramStart"/>
      <w:r w:rsidR="00C656E3">
        <w:rPr>
          <w:rFonts w:ascii="TH SarabunIT๙" w:hAnsi="TH SarabunIT๙" w:cs="TH SarabunIT๙" w:hint="cs"/>
          <w:sz w:val="32"/>
          <w:szCs w:val="32"/>
          <w:cs/>
        </w:rPr>
        <w:t>.-</w:t>
      </w:r>
      <w:proofErr w:type="gramEnd"/>
      <w:r w:rsidR="00C656E3"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B72524" w:rsidRPr="00B72524" w:rsidRDefault="00B72524" w:rsidP="00B72524">
      <w:pPr>
        <w:spacing w:after="0"/>
        <w:ind w:left="2880" w:hanging="1440"/>
        <w:rPr>
          <w:rFonts w:ascii="TH SarabunIT๙" w:hAnsi="TH SarabunIT๙" w:cs="TH SarabunIT๙"/>
          <w:sz w:val="32"/>
          <w:szCs w:val="32"/>
        </w:rPr>
      </w:pPr>
      <w:r w:rsidRPr="00B72524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</w:t>
      </w:r>
      <w:r w:rsidR="00044603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B72524">
        <w:rPr>
          <w:rFonts w:ascii="TH SarabunIT๙" w:hAnsi="TH SarabunIT๙" w:cs="TH SarabunIT๙" w:hint="cs"/>
          <w:sz w:val="32"/>
          <w:szCs w:val="32"/>
          <w:cs/>
        </w:rPr>
        <w:tab/>
        <w:t>การอนุรักษ์และสืบสาน ศาสนา ศิลปวัฒนธรรม ประเพณี ภูมิปัญญาท้องถิ่น</w:t>
      </w:r>
    </w:p>
    <w:p w:rsidR="00B72524" w:rsidRPr="00C656E3" w:rsidRDefault="00B72524" w:rsidP="00B72524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B72524">
        <w:rPr>
          <w:rFonts w:ascii="TH SarabunIT๙" w:hAnsi="TH SarabunIT๙" w:cs="TH SarabunIT๙" w:hint="cs"/>
          <w:sz w:val="32"/>
          <w:szCs w:val="32"/>
          <w:cs/>
        </w:rPr>
        <w:t>แผนงานการศาสนาวัฒนธรรมฯ</w:t>
      </w:r>
      <w:r w:rsidRPr="00B72524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="00C656E3">
        <w:rPr>
          <w:rFonts w:ascii="TH SarabunIT๙" w:hAnsi="TH SarabunIT๙" w:cs="TH SarabunIT๙"/>
          <w:sz w:val="32"/>
          <w:szCs w:val="32"/>
        </w:rPr>
        <w:tab/>
      </w:r>
      <w:r w:rsidR="00C656E3">
        <w:rPr>
          <w:rFonts w:ascii="TH SarabunIT๙" w:hAnsi="TH SarabunIT๙" w:cs="TH SarabunIT๙"/>
          <w:sz w:val="32"/>
          <w:szCs w:val="32"/>
        </w:rPr>
        <w:tab/>
        <w:t>60</w:t>
      </w:r>
      <w:r w:rsidR="00C656E3">
        <w:rPr>
          <w:rFonts w:ascii="TH SarabunIT๙" w:hAnsi="TH SarabunIT๙" w:cs="TH SarabunIT๙" w:hint="cs"/>
          <w:sz w:val="32"/>
          <w:szCs w:val="32"/>
          <w:cs/>
        </w:rPr>
        <w:t>,000</w:t>
      </w:r>
      <w:proofErr w:type="gramStart"/>
      <w:r w:rsidR="00C656E3">
        <w:rPr>
          <w:rFonts w:ascii="TH SarabunIT๙" w:hAnsi="TH SarabunIT๙" w:cs="TH SarabunIT๙" w:hint="cs"/>
          <w:sz w:val="32"/>
          <w:szCs w:val="32"/>
          <w:cs/>
        </w:rPr>
        <w:t>.-</w:t>
      </w:r>
      <w:proofErr w:type="gramEnd"/>
      <w:r w:rsidR="00C656E3"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B72524" w:rsidRPr="00B72524" w:rsidRDefault="00B72524" w:rsidP="00B72524">
      <w:pPr>
        <w:spacing w:after="0"/>
        <w:ind w:left="2880" w:hanging="1440"/>
        <w:rPr>
          <w:rFonts w:ascii="TH SarabunIT๙" w:hAnsi="TH SarabunIT๙" w:cs="TH SarabunIT๙"/>
          <w:sz w:val="32"/>
          <w:szCs w:val="32"/>
          <w:cs/>
        </w:rPr>
      </w:pPr>
      <w:r w:rsidRPr="00B72524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</w:t>
      </w:r>
      <w:r w:rsidR="00044603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B72524">
        <w:rPr>
          <w:rFonts w:ascii="TH SarabunIT๙" w:hAnsi="TH SarabunIT๙" w:cs="TH SarabunIT๙" w:hint="cs"/>
          <w:sz w:val="32"/>
          <w:szCs w:val="32"/>
          <w:cs/>
        </w:rPr>
        <w:t xml:space="preserve"> เสริมสร้างสังคมเข้มแข็ง</w:t>
      </w:r>
    </w:p>
    <w:p w:rsidR="00B72524" w:rsidRPr="00C656E3" w:rsidRDefault="00B72524" w:rsidP="00B72524">
      <w:pPr>
        <w:spacing w:after="0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B72524">
        <w:rPr>
          <w:rFonts w:ascii="TH SarabunIT๙" w:hAnsi="TH SarabunIT๙" w:cs="TH SarabunIT๙" w:hint="cs"/>
          <w:sz w:val="32"/>
          <w:szCs w:val="32"/>
          <w:cs/>
        </w:rPr>
        <w:tab/>
        <w:t>แผนงานการรักษาความสงบฯ</w:t>
      </w:r>
      <w:r w:rsidRPr="00B72524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="00C656E3">
        <w:rPr>
          <w:rFonts w:ascii="TH SarabunIT๙" w:hAnsi="TH SarabunIT๙" w:cs="TH SarabunIT๙"/>
          <w:sz w:val="32"/>
          <w:szCs w:val="32"/>
        </w:rPr>
        <w:tab/>
      </w:r>
      <w:r w:rsidR="00C656E3">
        <w:rPr>
          <w:rFonts w:ascii="TH SarabunIT๙" w:hAnsi="TH SarabunIT๙" w:cs="TH SarabunIT๙"/>
          <w:sz w:val="32"/>
          <w:szCs w:val="32"/>
        </w:rPr>
        <w:tab/>
        <w:t>60</w:t>
      </w:r>
      <w:r w:rsidR="00C656E3">
        <w:rPr>
          <w:rFonts w:ascii="TH SarabunIT๙" w:hAnsi="TH SarabunIT๙" w:cs="TH SarabunIT๙" w:hint="cs"/>
          <w:sz w:val="32"/>
          <w:szCs w:val="32"/>
          <w:cs/>
        </w:rPr>
        <w:t>,000</w:t>
      </w:r>
      <w:proofErr w:type="gramStart"/>
      <w:r w:rsidR="00C656E3">
        <w:rPr>
          <w:rFonts w:ascii="TH SarabunIT๙" w:hAnsi="TH SarabunIT๙" w:cs="TH SarabunIT๙" w:hint="cs"/>
          <w:sz w:val="32"/>
          <w:szCs w:val="32"/>
          <w:cs/>
        </w:rPr>
        <w:t>.-</w:t>
      </w:r>
      <w:proofErr w:type="gramEnd"/>
      <w:r w:rsidR="00C656E3"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B72524" w:rsidRPr="00B72524" w:rsidRDefault="00B72524" w:rsidP="00B72524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B72524">
        <w:rPr>
          <w:rFonts w:ascii="TH SarabunIT๙" w:hAnsi="TH SarabunIT๙" w:cs="TH SarabunIT๙" w:hint="cs"/>
          <w:sz w:val="32"/>
          <w:szCs w:val="32"/>
          <w:cs/>
        </w:rPr>
        <w:tab/>
        <w:t>แผนงานสร้างความเข้มแข็งฯ</w:t>
      </w:r>
      <w:r w:rsidRPr="00B72524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Pr="00B72524">
        <w:rPr>
          <w:rFonts w:ascii="TH SarabunIT๙" w:hAnsi="TH SarabunIT๙" w:cs="TH SarabunIT๙" w:hint="cs"/>
          <w:sz w:val="32"/>
          <w:szCs w:val="32"/>
          <w:cs/>
        </w:rPr>
        <w:tab/>
      </w:r>
      <w:r w:rsidR="00C656E3">
        <w:rPr>
          <w:rFonts w:ascii="TH SarabunIT๙" w:hAnsi="TH SarabunIT๙" w:cs="TH SarabunIT๙" w:hint="cs"/>
          <w:sz w:val="32"/>
          <w:szCs w:val="32"/>
          <w:cs/>
        </w:rPr>
        <w:tab/>
        <w:t>120,000.-</w:t>
      </w:r>
      <w:r w:rsidR="00C656E3"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  <w:r w:rsidRPr="00B7252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72524" w:rsidRPr="00B72524" w:rsidRDefault="00B72524" w:rsidP="00B72524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B72524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</w:t>
      </w:r>
      <w:r w:rsidR="00044603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72524">
        <w:rPr>
          <w:rFonts w:ascii="TH SarabunIT๙" w:hAnsi="TH SarabunIT๙" w:cs="TH SarabunIT๙"/>
          <w:sz w:val="32"/>
          <w:szCs w:val="32"/>
        </w:rPr>
        <w:tab/>
      </w:r>
      <w:r w:rsidRPr="00B72524">
        <w:rPr>
          <w:rFonts w:ascii="TH SarabunIT๙" w:hAnsi="TH SarabunIT๙" w:cs="TH SarabunIT๙" w:hint="cs"/>
          <w:sz w:val="32"/>
          <w:szCs w:val="32"/>
          <w:cs/>
        </w:rPr>
        <w:t>การบริหารจัดการทรัพยากรธรรมชาติและสิ่งแวดล้อมอย่างยั่งยืน</w:t>
      </w:r>
    </w:p>
    <w:p w:rsidR="00B72524" w:rsidRPr="00C656E3" w:rsidRDefault="00B72524" w:rsidP="00B72524">
      <w:pPr>
        <w:spacing w:after="0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B72524">
        <w:rPr>
          <w:rFonts w:ascii="TH SarabunIT๙" w:hAnsi="TH SarabunIT๙" w:cs="TH SarabunIT๙" w:hint="cs"/>
          <w:sz w:val="32"/>
          <w:szCs w:val="32"/>
          <w:cs/>
        </w:rPr>
        <w:tab/>
        <w:t>แผนงานเคหะและชุมชน</w:t>
      </w:r>
      <w:r w:rsidRPr="00B72524">
        <w:rPr>
          <w:rFonts w:ascii="TH SarabunIT๙" w:hAnsi="TH SarabunIT๙" w:cs="TH SarabunIT๙" w:hint="cs"/>
          <w:sz w:val="32"/>
          <w:szCs w:val="32"/>
          <w:cs/>
        </w:rPr>
        <w:tab/>
      </w:r>
      <w:r w:rsidRPr="00B72524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="00C656E3">
        <w:rPr>
          <w:rFonts w:ascii="TH SarabunIT๙" w:hAnsi="TH SarabunIT๙" w:cs="TH SarabunIT๙"/>
          <w:sz w:val="32"/>
          <w:szCs w:val="32"/>
        </w:rPr>
        <w:tab/>
      </w:r>
      <w:r w:rsidR="00C656E3">
        <w:rPr>
          <w:rFonts w:ascii="TH SarabunIT๙" w:hAnsi="TH SarabunIT๙" w:cs="TH SarabunIT๙"/>
          <w:sz w:val="32"/>
          <w:szCs w:val="32"/>
        </w:rPr>
        <w:tab/>
        <w:t>50</w:t>
      </w:r>
      <w:r w:rsidR="00C656E3">
        <w:rPr>
          <w:rFonts w:ascii="TH SarabunIT๙" w:hAnsi="TH SarabunIT๙" w:cs="TH SarabunIT๙" w:hint="cs"/>
          <w:sz w:val="32"/>
          <w:szCs w:val="32"/>
          <w:cs/>
        </w:rPr>
        <w:t>,000</w:t>
      </w:r>
      <w:proofErr w:type="gramStart"/>
      <w:r w:rsidR="00C656E3">
        <w:rPr>
          <w:rFonts w:ascii="TH SarabunIT๙" w:hAnsi="TH SarabunIT๙" w:cs="TH SarabunIT๙" w:hint="cs"/>
          <w:sz w:val="32"/>
          <w:szCs w:val="32"/>
          <w:cs/>
        </w:rPr>
        <w:t>.-</w:t>
      </w:r>
      <w:proofErr w:type="gramEnd"/>
      <w:r w:rsidR="00C656E3"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B72524" w:rsidRPr="00B72524" w:rsidRDefault="00B72524" w:rsidP="00B72524">
      <w:pPr>
        <w:spacing w:after="0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B72524">
        <w:rPr>
          <w:rFonts w:ascii="TH SarabunIT๙" w:hAnsi="TH SarabunIT๙" w:cs="TH SarabunIT๙" w:hint="cs"/>
          <w:sz w:val="32"/>
          <w:szCs w:val="32"/>
          <w:cs/>
        </w:rPr>
        <w:tab/>
        <w:t>แผนงานการเกษตร</w:t>
      </w:r>
      <w:r w:rsidRPr="00B72524">
        <w:rPr>
          <w:rFonts w:ascii="TH SarabunIT๙" w:hAnsi="TH SarabunIT๙" w:cs="TH SarabunIT๙" w:hint="cs"/>
          <w:sz w:val="32"/>
          <w:szCs w:val="32"/>
          <w:cs/>
        </w:rPr>
        <w:tab/>
      </w:r>
      <w:r w:rsidRPr="00B72524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Pr="00B72524">
        <w:rPr>
          <w:rFonts w:ascii="TH SarabunIT๙" w:hAnsi="TH SarabunIT๙" w:cs="TH SarabunIT๙" w:hint="cs"/>
          <w:sz w:val="32"/>
          <w:szCs w:val="32"/>
          <w:cs/>
        </w:rPr>
        <w:tab/>
      </w:r>
      <w:r w:rsidR="00C656E3">
        <w:rPr>
          <w:rFonts w:ascii="TH SarabunIT๙" w:hAnsi="TH SarabunIT๙" w:cs="TH SarabunIT๙"/>
          <w:sz w:val="32"/>
          <w:szCs w:val="32"/>
        </w:rPr>
        <w:tab/>
        <w:t>30</w:t>
      </w:r>
      <w:r w:rsidR="00C656E3">
        <w:rPr>
          <w:rFonts w:ascii="TH SarabunIT๙" w:hAnsi="TH SarabunIT๙" w:cs="TH SarabunIT๙" w:hint="cs"/>
          <w:sz w:val="32"/>
          <w:szCs w:val="32"/>
          <w:cs/>
        </w:rPr>
        <w:t>,000</w:t>
      </w:r>
      <w:proofErr w:type="gramStart"/>
      <w:r w:rsidR="00C656E3">
        <w:rPr>
          <w:rFonts w:ascii="TH SarabunIT๙" w:hAnsi="TH SarabunIT๙" w:cs="TH SarabunIT๙" w:hint="cs"/>
          <w:sz w:val="32"/>
          <w:szCs w:val="32"/>
          <w:cs/>
        </w:rPr>
        <w:t>.-</w:t>
      </w:r>
      <w:proofErr w:type="gramEnd"/>
      <w:r w:rsidR="00C656E3"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B72524" w:rsidRPr="00B72524" w:rsidRDefault="00B72524" w:rsidP="00B72524">
      <w:pPr>
        <w:spacing w:after="0"/>
        <w:ind w:left="2880" w:hanging="1440"/>
        <w:rPr>
          <w:rFonts w:ascii="TH SarabunIT๙" w:hAnsi="TH SarabunIT๙" w:cs="TH SarabunIT๙"/>
          <w:sz w:val="32"/>
          <w:szCs w:val="32"/>
        </w:rPr>
      </w:pPr>
      <w:r w:rsidRPr="00B72524">
        <w:rPr>
          <w:rFonts w:ascii="TH SarabunIT๙" w:hAnsi="TH SarabunIT๙" w:cs="TH SarabunIT๙" w:hint="cs"/>
          <w:sz w:val="32"/>
          <w:szCs w:val="32"/>
          <w:cs/>
        </w:rPr>
        <w:t>ยุทธศาสตร์ที่ 7</w:t>
      </w:r>
      <w:r w:rsidRPr="00B72524">
        <w:rPr>
          <w:rFonts w:ascii="TH SarabunIT๙" w:hAnsi="TH SarabunIT๙" w:cs="TH SarabunIT๙" w:hint="cs"/>
          <w:sz w:val="32"/>
          <w:szCs w:val="32"/>
          <w:cs/>
        </w:rPr>
        <w:tab/>
        <w:t>การสร้างธรรม</w:t>
      </w:r>
      <w:proofErr w:type="spellStart"/>
      <w:r w:rsidRPr="00B72524"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 w:rsidRPr="00B72524">
        <w:rPr>
          <w:rFonts w:ascii="TH SarabunIT๙" w:hAnsi="TH SarabunIT๙" w:cs="TH SarabunIT๙" w:hint="cs"/>
          <w:sz w:val="32"/>
          <w:szCs w:val="32"/>
          <w:cs/>
        </w:rPr>
        <w:t>บาลและการบริหารกิจการบ้านเมืองที่ดี</w:t>
      </w:r>
    </w:p>
    <w:p w:rsidR="00B72524" w:rsidRPr="00B72524" w:rsidRDefault="00B72524" w:rsidP="00B72524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B72524">
        <w:rPr>
          <w:rFonts w:ascii="TH SarabunIT๙" w:hAnsi="TH SarabunIT๙" w:cs="TH SarabunIT๙" w:hint="cs"/>
          <w:sz w:val="32"/>
          <w:szCs w:val="32"/>
          <w:cs/>
        </w:rPr>
        <w:t>แผนงานบริหารงานทั่วไป</w:t>
      </w:r>
      <w:r w:rsidRPr="00B72524">
        <w:rPr>
          <w:rFonts w:ascii="TH SarabunIT๙" w:hAnsi="TH SarabunIT๙" w:cs="TH SarabunIT๙" w:hint="cs"/>
          <w:sz w:val="32"/>
          <w:szCs w:val="32"/>
          <w:cs/>
        </w:rPr>
        <w:tab/>
      </w:r>
      <w:r w:rsidRPr="00B72524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="00C656E3">
        <w:rPr>
          <w:rFonts w:ascii="TH SarabunIT๙" w:hAnsi="TH SarabunIT๙" w:cs="TH SarabunIT๙"/>
          <w:sz w:val="32"/>
          <w:szCs w:val="32"/>
        </w:rPr>
        <w:tab/>
      </w:r>
      <w:r w:rsidR="00C656E3">
        <w:rPr>
          <w:rFonts w:ascii="TH SarabunIT๙" w:hAnsi="TH SarabunIT๙" w:cs="TH SarabunIT๙"/>
          <w:sz w:val="32"/>
          <w:szCs w:val="32"/>
        </w:rPr>
        <w:tab/>
        <w:t>839</w:t>
      </w:r>
      <w:r w:rsidR="00C656E3">
        <w:rPr>
          <w:rFonts w:ascii="TH SarabunIT๙" w:hAnsi="TH SarabunIT๙" w:cs="TH SarabunIT๙" w:hint="cs"/>
          <w:sz w:val="32"/>
          <w:szCs w:val="32"/>
          <w:cs/>
        </w:rPr>
        <w:t>,300</w:t>
      </w:r>
      <w:proofErr w:type="gramStart"/>
      <w:r w:rsidR="00C656E3">
        <w:rPr>
          <w:rFonts w:ascii="TH SarabunIT๙" w:hAnsi="TH SarabunIT๙" w:cs="TH SarabunIT๙" w:hint="cs"/>
          <w:sz w:val="32"/>
          <w:szCs w:val="32"/>
          <w:cs/>
        </w:rPr>
        <w:t>.-</w:t>
      </w:r>
      <w:proofErr w:type="gramEnd"/>
      <w:r w:rsidR="00C656E3"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2F2498" w:rsidRPr="00B72524" w:rsidRDefault="00B72524" w:rsidP="00B72524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72524">
        <w:rPr>
          <w:rFonts w:ascii="TH SarabunIT๙" w:hAnsi="TH SarabunIT๙" w:cs="TH SarabunIT๙" w:hint="cs"/>
          <w:sz w:val="32"/>
          <w:szCs w:val="32"/>
          <w:cs/>
        </w:rPr>
        <w:tab/>
      </w:r>
      <w:r w:rsidRPr="00B72524">
        <w:rPr>
          <w:rFonts w:ascii="TH SarabunIT๙" w:hAnsi="TH SarabunIT๙" w:cs="TH SarabunIT๙" w:hint="cs"/>
          <w:sz w:val="32"/>
          <w:szCs w:val="32"/>
          <w:cs/>
        </w:rPr>
        <w:tab/>
      </w:r>
      <w:r w:rsidRPr="00B72524">
        <w:rPr>
          <w:rFonts w:ascii="TH SarabunIT๙" w:hAnsi="TH SarabunIT๙" w:cs="TH SarabunIT๙" w:hint="cs"/>
          <w:sz w:val="32"/>
          <w:szCs w:val="32"/>
          <w:cs/>
        </w:rPr>
        <w:tab/>
      </w:r>
      <w:r w:rsidRPr="00B72524">
        <w:rPr>
          <w:rFonts w:ascii="TH SarabunIT๙" w:hAnsi="TH SarabunIT๙" w:cs="TH SarabunIT๙" w:hint="cs"/>
          <w:sz w:val="32"/>
          <w:szCs w:val="32"/>
          <w:cs/>
        </w:rPr>
        <w:tab/>
        <w:t>แผนงานการศาสนาวัฒนธรรมฯ</w:t>
      </w:r>
      <w:r w:rsidRPr="00B72524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="00C656E3">
        <w:rPr>
          <w:rFonts w:ascii="TH SarabunIT๙" w:hAnsi="TH SarabunIT๙" w:cs="TH SarabunIT๙" w:hint="cs"/>
          <w:sz w:val="32"/>
          <w:szCs w:val="32"/>
          <w:cs/>
        </w:rPr>
        <w:tab/>
      </w:r>
      <w:r w:rsidR="00C656E3">
        <w:rPr>
          <w:rFonts w:ascii="TH SarabunIT๙" w:hAnsi="TH SarabunIT๙" w:cs="TH SarabunIT๙" w:hint="cs"/>
          <w:sz w:val="32"/>
          <w:szCs w:val="32"/>
          <w:cs/>
        </w:rPr>
        <w:tab/>
        <w:t>58,000.-</w:t>
      </w:r>
      <w:r w:rsidR="00C656E3"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2F2498" w:rsidRPr="00B72524" w:rsidRDefault="002F2498" w:rsidP="00B72524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72524">
        <w:rPr>
          <w:rFonts w:ascii="TH SarabunIT๙" w:hAnsi="TH SarabunIT๙" w:cs="TH SarabunIT๙" w:hint="cs"/>
          <w:sz w:val="32"/>
          <w:szCs w:val="32"/>
          <w:cs/>
        </w:rPr>
        <w:tab/>
      </w:r>
      <w:r w:rsidRPr="00B72524">
        <w:rPr>
          <w:rFonts w:ascii="TH SarabunIT๙" w:hAnsi="TH SarabunIT๙" w:cs="TH SarabunIT๙" w:hint="cs"/>
          <w:sz w:val="32"/>
          <w:szCs w:val="32"/>
          <w:cs/>
        </w:rPr>
        <w:tab/>
      </w:r>
      <w:r w:rsidRPr="00B72524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B7252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D08C2" w:rsidRDefault="000D08C2" w:rsidP="00FB41C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A298A" w:rsidRDefault="00DA298A" w:rsidP="00FB41C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A298A" w:rsidRDefault="00DA298A" w:rsidP="00FB41C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A298A" w:rsidRDefault="00DA298A" w:rsidP="00FB41C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A298A" w:rsidRDefault="00DA298A" w:rsidP="00FB41C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A298A" w:rsidRDefault="00DA298A" w:rsidP="00FB41C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A298A" w:rsidRDefault="00DA298A" w:rsidP="00FB41C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A298A" w:rsidRDefault="00DA298A" w:rsidP="00FB41C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A298A" w:rsidRDefault="00DA298A" w:rsidP="00FB41C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A298A" w:rsidRDefault="00DA298A" w:rsidP="00FB41C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656E3" w:rsidRPr="0073122C" w:rsidRDefault="00DA298A" w:rsidP="00C656E3">
      <w:pPr>
        <w:tabs>
          <w:tab w:val="left" w:pos="1418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3122C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แผนภูมิที่ 1 งบประมาณรายจ่ายประจำปี งบประมาณ พ.ศ. 2563 จำแนกตามยุทธศาสตร์</w:t>
      </w:r>
    </w:p>
    <w:p w:rsidR="0073122C" w:rsidRPr="0073122C" w:rsidRDefault="0073122C" w:rsidP="0073122C">
      <w:pPr>
        <w:tabs>
          <w:tab w:val="left" w:pos="1418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56E3" w:rsidRDefault="00DA298A" w:rsidP="00C656E3">
      <w:pPr>
        <w:tabs>
          <w:tab w:val="left" w:pos="1418"/>
        </w:tabs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>
            <wp:extent cx="5667375" cy="5238750"/>
            <wp:effectExtent l="19050" t="0" r="9525" b="0"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656E3" w:rsidRPr="00C656E3" w:rsidRDefault="00C656E3" w:rsidP="00C656E3">
      <w:pPr>
        <w:rPr>
          <w:rFonts w:ascii="TH SarabunIT๙" w:hAnsi="TH SarabunIT๙" w:cs="TH SarabunIT๙"/>
          <w:sz w:val="32"/>
          <w:szCs w:val="32"/>
          <w:cs/>
        </w:rPr>
      </w:pPr>
    </w:p>
    <w:p w:rsidR="00C656E3" w:rsidRDefault="00C656E3" w:rsidP="00C656E3">
      <w:pPr>
        <w:rPr>
          <w:rFonts w:ascii="TH SarabunIT๙" w:hAnsi="TH SarabunIT๙" w:cs="TH SarabunIT๙"/>
          <w:sz w:val="32"/>
          <w:szCs w:val="32"/>
          <w:cs/>
        </w:rPr>
      </w:pPr>
    </w:p>
    <w:p w:rsidR="00DA298A" w:rsidRDefault="00C656E3" w:rsidP="00C656E3">
      <w:pPr>
        <w:tabs>
          <w:tab w:val="left" w:pos="127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C656E3" w:rsidRDefault="00C656E3" w:rsidP="00C656E3">
      <w:pPr>
        <w:tabs>
          <w:tab w:val="left" w:pos="1275"/>
        </w:tabs>
        <w:rPr>
          <w:rFonts w:ascii="TH SarabunIT๙" w:hAnsi="TH SarabunIT๙" w:cs="TH SarabunIT๙"/>
          <w:sz w:val="32"/>
          <w:szCs w:val="32"/>
        </w:rPr>
      </w:pPr>
    </w:p>
    <w:p w:rsidR="00C656E3" w:rsidRDefault="00C656E3" w:rsidP="00C656E3">
      <w:pPr>
        <w:tabs>
          <w:tab w:val="left" w:pos="1275"/>
        </w:tabs>
        <w:rPr>
          <w:rFonts w:ascii="TH SarabunIT๙" w:hAnsi="TH SarabunIT๙" w:cs="TH SarabunIT๙"/>
          <w:sz w:val="32"/>
          <w:szCs w:val="32"/>
        </w:rPr>
      </w:pPr>
    </w:p>
    <w:p w:rsidR="00C656E3" w:rsidRDefault="00C656E3" w:rsidP="00C656E3">
      <w:pPr>
        <w:tabs>
          <w:tab w:val="left" w:pos="1275"/>
        </w:tabs>
        <w:rPr>
          <w:rFonts w:ascii="TH SarabunIT๙" w:hAnsi="TH SarabunIT๙" w:cs="TH SarabunIT๙"/>
          <w:sz w:val="32"/>
          <w:szCs w:val="32"/>
        </w:rPr>
      </w:pPr>
    </w:p>
    <w:p w:rsidR="00C656E3" w:rsidRDefault="00C656E3" w:rsidP="00C656E3">
      <w:pPr>
        <w:tabs>
          <w:tab w:val="left" w:pos="1275"/>
        </w:tabs>
        <w:rPr>
          <w:rFonts w:ascii="TH SarabunIT๙" w:hAnsi="TH SarabunIT๙" w:cs="TH SarabunIT๙"/>
          <w:sz w:val="32"/>
          <w:szCs w:val="32"/>
        </w:rPr>
      </w:pPr>
    </w:p>
    <w:p w:rsidR="00C656E3" w:rsidRDefault="00C656E3" w:rsidP="00C656E3">
      <w:pPr>
        <w:tabs>
          <w:tab w:val="left" w:pos="1275"/>
        </w:tabs>
        <w:rPr>
          <w:rFonts w:ascii="TH SarabunIT๙" w:hAnsi="TH SarabunIT๙" w:cs="TH SarabunIT๙"/>
          <w:sz w:val="32"/>
          <w:szCs w:val="32"/>
        </w:rPr>
      </w:pPr>
    </w:p>
    <w:p w:rsidR="00C656E3" w:rsidRDefault="00C656E3" w:rsidP="00C656E3">
      <w:pPr>
        <w:tabs>
          <w:tab w:val="left" w:pos="1275"/>
        </w:tabs>
        <w:rPr>
          <w:rFonts w:ascii="TH SarabunIT๙" w:hAnsi="TH SarabunIT๙" w:cs="TH SarabunIT๙"/>
          <w:sz w:val="32"/>
          <w:szCs w:val="32"/>
        </w:rPr>
      </w:pPr>
    </w:p>
    <w:p w:rsidR="00C840AB" w:rsidRPr="00C840AB" w:rsidRDefault="00C656E3" w:rsidP="00EF118E">
      <w:pPr>
        <w:tabs>
          <w:tab w:val="left" w:pos="127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40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แผนภูมิที่ 2 ผลการดำเนินงานและการใช้จ่ายงบประมาณ (รอบเดือน </w:t>
      </w:r>
      <w:r w:rsidR="00044603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เมษายน-กันยายน 2563</w:t>
      </w:r>
      <w:r w:rsidRPr="00C840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2563)</w:t>
      </w:r>
    </w:p>
    <w:p w:rsidR="00C840AB" w:rsidRDefault="00F36B19" w:rsidP="00C656E3">
      <w:pPr>
        <w:tabs>
          <w:tab w:val="left" w:pos="127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>
            <wp:extent cx="6000750" cy="3486150"/>
            <wp:effectExtent l="19050" t="0" r="19050" b="0"/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656E3" w:rsidRDefault="00C840AB" w:rsidP="00C840A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ผลการดำเนินงานตามแผนดำเนินงานในภาพรวมภายใต้ยุทธศาสตร์ 6 ยุทธศาสตร์ พบว่าองค์การบริหารส่วนตำบลทับกฤชใต้ ได้กำหนดแผนงาน/โครงการสำคัญรองรับการดำเนินการและเป็นการขับเคลื่อนนโยบายของผู้บริหาร ตลอดจนการขับเคลื่อนการดำเนินงานภายใต้ยุทธศาสตร์ จำนวน 44 โครงการ ได้แก่</w:t>
      </w:r>
    </w:p>
    <w:p w:rsidR="00C840AB" w:rsidRDefault="00C840AB" w:rsidP="00C840A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1.โครงการตามแผนการดำเนินงานประจำปี งบประมาณรายจ่ายประจำปี พ.ศ. 2563 </w:t>
      </w:r>
      <w:r w:rsidR="002E1AD1">
        <w:rPr>
          <w:rFonts w:ascii="TH SarabunIT๙" w:hAnsi="TH SarabunIT๙" w:cs="TH SarabunIT๙" w:hint="cs"/>
          <w:sz w:val="32"/>
          <w:szCs w:val="32"/>
          <w:cs/>
        </w:rPr>
        <w:t xml:space="preserve">(ห้วงเดือน เมษายน </w:t>
      </w:r>
      <w:r w:rsidR="002E1AD1">
        <w:rPr>
          <w:rFonts w:ascii="TH SarabunIT๙" w:hAnsi="TH SarabunIT๙" w:cs="TH SarabunIT๙"/>
          <w:sz w:val="32"/>
          <w:szCs w:val="32"/>
          <w:cs/>
        </w:rPr>
        <w:t>–</w:t>
      </w:r>
      <w:r w:rsidR="002E1AD1">
        <w:rPr>
          <w:rFonts w:ascii="TH SarabunIT๙" w:hAnsi="TH SarabunIT๙" w:cs="TH SarabunIT๙" w:hint="cs"/>
          <w:sz w:val="32"/>
          <w:szCs w:val="32"/>
          <w:cs/>
        </w:rPr>
        <w:t xml:space="preserve"> กันยายน 2563)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2E1AD1">
        <w:rPr>
          <w:rFonts w:ascii="TH SarabunIT๙" w:hAnsi="TH SarabunIT๙" w:cs="TH SarabunIT๙" w:hint="cs"/>
          <w:sz w:val="32"/>
          <w:szCs w:val="32"/>
          <w:cs/>
        </w:rPr>
        <w:t xml:space="preserve">38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 ซึ่งเป็นโครงการที่ดำเนินการแล้วเสร็จ จำนวน</w:t>
      </w:r>
      <w:r w:rsidR="00FF44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1AD1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FF44C0"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คิดเป็นร้อยละ </w:t>
      </w:r>
      <w:r w:rsidR="002E1AD1">
        <w:rPr>
          <w:rFonts w:ascii="TH SarabunIT๙" w:hAnsi="TH SarabunIT๙" w:cs="TH SarabunIT๙" w:hint="cs"/>
          <w:sz w:val="32"/>
          <w:szCs w:val="32"/>
          <w:cs/>
        </w:rPr>
        <w:t xml:space="preserve">65.79  </w:t>
      </w:r>
      <w:r w:rsidR="00FF44C0">
        <w:rPr>
          <w:rFonts w:ascii="TH SarabunIT๙" w:hAnsi="TH SarabunIT๙" w:cs="TH SarabunIT๙" w:hint="cs"/>
          <w:sz w:val="32"/>
          <w:szCs w:val="32"/>
          <w:cs/>
        </w:rPr>
        <w:t xml:space="preserve">ไม่ได้ดำเนินการ </w:t>
      </w:r>
      <w:r w:rsidR="002E1AD1">
        <w:rPr>
          <w:rFonts w:ascii="TH SarabunIT๙" w:hAnsi="TH SarabunIT๙" w:cs="TH SarabunIT๙" w:hint="cs"/>
          <w:sz w:val="32"/>
          <w:szCs w:val="32"/>
          <w:cs/>
        </w:rPr>
        <w:t>13</w:t>
      </w:r>
      <w:r w:rsidR="00FF44C0"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คิดเป็นร้อยละ </w:t>
      </w:r>
      <w:r w:rsidR="002E1AD1">
        <w:rPr>
          <w:rFonts w:ascii="TH SarabunIT๙" w:hAnsi="TH SarabunIT๙" w:cs="TH SarabunIT๙" w:hint="cs"/>
          <w:sz w:val="32"/>
          <w:szCs w:val="32"/>
          <w:cs/>
        </w:rPr>
        <w:t>34.21</w:t>
      </w:r>
      <w:r w:rsidR="00FF44C0">
        <w:rPr>
          <w:rFonts w:ascii="TH SarabunIT๙" w:hAnsi="TH SarabunIT๙" w:cs="TH SarabunIT๙" w:hint="cs"/>
          <w:sz w:val="32"/>
          <w:szCs w:val="32"/>
          <w:cs/>
        </w:rPr>
        <w:t xml:space="preserve"> ดังรายละเอียดปรากฏตามแผนภูมิที่ 3</w:t>
      </w:r>
    </w:p>
    <w:p w:rsidR="00EF118E" w:rsidRPr="00FF44C0" w:rsidRDefault="00EF118E" w:rsidP="00EF118E">
      <w:pPr>
        <w:tabs>
          <w:tab w:val="left" w:pos="1418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F44C0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แผนภูมิที่ 3 สถานการณ์ดำเนินโครงการตามแผนปฏิบัติการภายใต้ยุทธศาสตร์</w:t>
      </w:r>
    </w:p>
    <w:p w:rsidR="00EF118E" w:rsidRDefault="00EF118E" w:rsidP="00EF118E">
      <w:pPr>
        <w:tabs>
          <w:tab w:val="left" w:pos="1418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F44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(รอบเดือน </w:t>
      </w:r>
      <w:r w:rsidR="002E1AD1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เมษายน-กันยายน</w:t>
      </w:r>
      <w:r w:rsidRPr="00FF44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2563)</w:t>
      </w:r>
    </w:p>
    <w:p w:rsidR="00EF118E" w:rsidRDefault="00EF118E" w:rsidP="00EF118E">
      <w:pPr>
        <w:tabs>
          <w:tab w:val="left" w:pos="1418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F44C0" w:rsidRDefault="00EF118E" w:rsidP="00C840A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F118E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6000750" cy="2466975"/>
            <wp:effectExtent l="19050" t="0" r="19050" b="0"/>
            <wp:docPr id="5" name="แผนภูมิ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21F2A" w:rsidRPr="008D225D" w:rsidRDefault="00221F2A" w:rsidP="00221F2A">
      <w:pPr>
        <w:tabs>
          <w:tab w:val="left" w:pos="1418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D225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ยุทธศาสตร์ที่ 1 ยุทธศาสตร์การพัฒนาโครงสร้างพื้นฐาน</w:t>
      </w:r>
    </w:p>
    <w:p w:rsidR="00221F2A" w:rsidRDefault="00221F2A" w:rsidP="00221F2A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857A7">
        <w:rPr>
          <w:rFonts w:ascii="TH SarabunIT๙" w:hAnsi="TH SarabunIT๙" w:cs="TH SarabunIT๙"/>
          <w:sz w:val="32"/>
          <w:szCs w:val="32"/>
          <w:cs/>
        </w:rPr>
        <w:t xml:space="preserve">งาน/โครงการรองรับยุทธศาสตร์ฯ จำนวน 8 </w:t>
      </w:r>
      <w:r>
        <w:rPr>
          <w:rFonts w:ascii="TH SarabunIT๙" w:hAnsi="TH SarabunIT๙" w:cs="TH SarabunIT๙" w:hint="cs"/>
          <w:sz w:val="32"/>
          <w:szCs w:val="32"/>
          <w:cs/>
        </w:rPr>
        <w:t>งาน/</w:t>
      </w:r>
      <w:r w:rsidRPr="00B857A7">
        <w:rPr>
          <w:rFonts w:ascii="TH SarabunIT๙" w:hAnsi="TH SarabunIT๙" w:cs="TH SarabunIT๙"/>
          <w:sz w:val="32"/>
          <w:szCs w:val="32"/>
          <w:cs/>
        </w:rPr>
        <w:t xml:space="preserve">โครงการ คิดเป็นร้อยละ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18.18</w:t>
      </w:r>
      <w:r w:rsidRPr="00B857A7">
        <w:rPr>
          <w:rFonts w:ascii="TH SarabunIT๙" w:hAnsi="TH SarabunIT๙" w:cs="TH SarabunIT๙"/>
          <w:sz w:val="32"/>
          <w:szCs w:val="32"/>
          <w:cs/>
        </w:rPr>
        <w:t xml:space="preserve"> จำนวนเงินงบประมาณ 2,020,000.- บาท มีความสอดคล้องกับยุทธศาสตร์ชาติ 20 ปี</w:t>
      </w:r>
      <w:r w:rsidRPr="00B857A7">
        <w:rPr>
          <w:rFonts w:ascii="TH SarabunIT๙" w:hAnsi="TH SarabunIT๙" w:cs="TH SarabunIT๙"/>
          <w:sz w:val="32"/>
          <w:szCs w:val="32"/>
        </w:rPr>
        <w:t xml:space="preserve"> </w:t>
      </w:r>
      <w:r w:rsidRPr="00B857A7">
        <w:rPr>
          <w:rFonts w:ascii="TH SarabunIT๙" w:hAnsi="TH SarabunIT๙" w:cs="TH SarabunIT๙"/>
          <w:sz w:val="32"/>
          <w:szCs w:val="32"/>
          <w:cs/>
        </w:rPr>
        <w:t xml:space="preserve">ได้แก่ยุทธศาสตร์ด้านความมั่นคง สอดคล้องกับแผนพัฒนาเศรษฐกิจและสังคมแห่งชาติ ฉบับที่ 12 ยุทธศาสตร์ที่ยุทธศาสตร์ด้านความมั่นคง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B857A7">
        <w:rPr>
          <w:rFonts w:ascii="TH SarabunIT๙" w:hAnsi="TH SarabunIT๙" w:cs="TH SarabunIT๙"/>
          <w:sz w:val="32"/>
          <w:szCs w:val="32"/>
          <w:cs/>
        </w:rPr>
        <w:t>ซึ่งกำหนดให้องค์กรปกครองส่วนท้องถิ่นดำเนินการในเรื่องการพัฒนาโครงสร้างพื้นฐาน ซึ่งสอดคล้องกัลป์กับยุทธศาสตร์กลุ่มจังหวัดภาคเหนือตอนล่างและจังหวัดนครสวรรค์ ที่ได้กำหนดเป็นเป้าประสงค์ว่ามีโครงสร้างพื้นฐานและแหล่งน้ำเพื่อการเกษตรอย่างเพียงพอ มีระบบคมนาคมที่ได้มาตรฐานและมีระบบสาธารณูปโภค สาธารณูปการที่ได้มาตรฐาน ตามยุทธศาสตร์ที่ 1 ซึ่งองค์กรปกครองส่วนท้องถิ่นได้กำหนดให้ยุทธศาสตร์ขององค์กรปกครองส่วนท้องถิ่นสอดคล้องเชื่อมโยงกันในประเด็นยุทธศาสตร์ดังกล่าว ซึ่งปรากฏตามยุทธศาสตร์ที่ 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1F2A" w:rsidRPr="00221F2A" w:rsidRDefault="00221F2A" w:rsidP="00221F2A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21F2A">
        <w:rPr>
          <w:rFonts w:ascii="TH SarabunIT๙" w:hAnsi="TH SarabunIT๙" w:cs="TH SarabunIT๙" w:hint="cs"/>
          <w:sz w:val="32"/>
          <w:szCs w:val="32"/>
          <w:cs/>
        </w:rPr>
        <w:t xml:space="preserve">ในรอบเดือน เมษายน </w:t>
      </w:r>
      <w:r w:rsidRPr="00221F2A">
        <w:rPr>
          <w:rFonts w:ascii="TH SarabunIT๙" w:hAnsi="TH SarabunIT๙" w:cs="TH SarabunIT๙"/>
          <w:sz w:val="32"/>
          <w:szCs w:val="32"/>
          <w:cs/>
        </w:rPr>
        <w:t>–</w:t>
      </w:r>
      <w:r w:rsidRPr="00221F2A">
        <w:rPr>
          <w:rFonts w:ascii="TH SarabunIT๙" w:hAnsi="TH SarabunIT๙" w:cs="TH SarabunIT๙" w:hint="cs"/>
          <w:sz w:val="32"/>
          <w:szCs w:val="32"/>
          <w:cs/>
        </w:rPr>
        <w:t xml:space="preserve"> กันยายน 2563  ได้ดำเนินงาน/โครงการแล้วเสร็จ จำนวน 6 โครงการ เบิกจ่ายแล้ว 1,718,224.- บาท คิดเป็นร้อยละ 97.02 คงเหลือจำนวน 52,776.- บาท คิดเป็นร้อยละ 2.98</w:t>
      </w:r>
      <w:r w:rsidRPr="00221F2A">
        <w:rPr>
          <w:rFonts w:ascii="TH SarabunIT๙" w:hAnsi="TH SarabunIT๙" w:cs="TH SarabunIT๙"/>
          <w:sz w:val="32"/>
          <w:szCs w:val="32"/>
        </w:rPr>
        <w:tab/>
      </w:r>
    </w:p>
    <w:p w:rsidR="00221F2A" w:rsidRDefault="00221F2A" w:rsidP="00BE5509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127"/>
          <w:tab w:val="left" w:pos="2410"/>
          <w:tab w:val="left" w:pos="2552"/>
        </w:tabs>
        <w:spacing w:before="240"/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D225D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ส่งเสริมการท่องเที่ยว</w:t>
      </w:r>
    </w:p>
    <w:p w:rsidR="00221F2A" w:rsidRDefault="00221F2A" w:rsidP="00221F2A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-ไม่มีโครงการ</w:t>
      </w:r>
    </w:p>
    <w:p w:rsidR="00221F2A" w:rsidRPr="008D225D" w:rsidRDefault="00221F2A" w:rsidP="00BE5509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127"/>
          <w:tab w:val="left" w:pos="2410"/>
          <w:tab w:val="left" w:pos="2552"/>
        </w:tabs>
        <w:spacing w:before="240"/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D22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8D22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D225D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พัฒนาการศึกษาและส่งเสริมคุณภาพชีวิต</w:t>
      </w:r>
    </w:p>
    <w:p w:rsidR="00221F2A" w:rsidRDefault="00221F2A" w:rsidP="00221F2A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857A7">
        <w:rPr>
          <w:rFonts w:ascii="TH SarabunIT๙" w:hAnsi="TH SarabunIT๙" w:cs="TH SarabunIT๙"/>
          <w:sz w:val="32"/>
          <w:szCs w:val="32"/>
          <w:cs/>
        </w:rPr>
        <w:t>งาน/โครงการรองรับยุทธศาสตร์ฯ จำนวน 15 งาน/โครงการ คิดเป็นร้อยละ 34.09 จำนวนเงินงบประมาณ 6,706,700.- บาท มีความสอดคล้องกับยุทธศาสตร์ชาติ 20 ปี</w:t>
      </w:r>
      <w:r w:rsidRPr="00B857A7">
        <w:rPr>
          <w:rFonts w:ascii="TH SarabunIT๙" w:hAnsi="TH SarabunIT๙" w:cs="TH SarabunIT๙"/>
          <w:sz w:val="32"/>
          <w:szCs w:val="32"/>
        </w:rPr>
        <w:t xml:space="preserve"> </w:t>
      </w:r>
      <w:r w:rsidRPr="00B857A7">
        <w:rPr>
          <w:rFonts w:ascii="TH SarabunIT๙" w:hAnsi="TH SarabunIT๙" w:cs="TH SarabunIT๙"/>
          <w:sz w:val="32"/>
          <w:szCs w:val="32"/>
          <w:cs/>
        </w:rPr>
        <w:t>ได้แก่ยุทธศาสตร์การพัฒนาและเสริมสร้างศักยภาพคน สอดคล้องกับแผนพัฒนาเศรษฐกิจและสังคมแห่งชาติ ฉบับที่ 12 ยุทธศาสตร์การเสริมสร้างและพัฒนาศักยภาพทุนมนุษย์ ซึ่งกำหนดให้องค์กรปกครองส่วนท้องถิ่นดำเนินการในเรื่องการพัฒนาศักยภาพทุนมนุษย์และเสริมสร้างความเข้มแข็ง ซึ่งสอดคล้องกัลป์กับยุทธศาสตร์กลุ่มจังหวัดภาค</w:t>
      </w:r>
      <w:r>
        <w:rPr>
          <w:rFonts w:ascii="TH SarabunIT๙" w:hAnsi="TH SarabunIT๙" w:cs="TH SarabunIT๙"/>
          <w:sz w:val="32"/>
          <w:szCs w:val="32"/>
          <w:cs/>
        </w:rPr>
        <w:t>เหนือตอนล่างและจังหวัดนครสวรรค์</w:t>
      </w:r>
      <w:r w:rsidRPr="00B857A7">
        <w:rPr>
          <w:rFonts w:ascii="TH SarabunIT๙" w:hAnsi="TH SarabunIT๙" w:cs="TH SarabunIT๙"/>
          <w:sz w:val="32"/>
          <w:szCs w:val="32"/>
          <w:cs/>
        </w:rPr>
        <w:t xml:space="preserve">ที่ได้กำหนดเป็นเป้าประสงค์ว่าประชาชนได้รับสวัสดิการทางสังคมและเข้าถึงระบบการศึกษาและสาธารณสุขอย่างทั่วถึงและมีคุณภาพ สังคมมีความเข้มแข็งตามแนวคิดปรัชญาเศรษฐกิจพอเพียง และประชาชน เด็กและเยาวชนมีการออกกำลังกายมากขึ้น ตามยุทธศาสตร์ที่ 3 ซึ่งองค์กรปกครองส่วนท้องถิ่นได้กำหนดให้ยุทธศาสตร์ขององค์กรปกครองส่วนท้องถิ่นสอดคล้องเชื่อมโยงกันในประเด็นยุทธศาสตร์ดังกล่าว ซึ่งปรากฏตามยุทธศาสตร์ที่ 3 </w:t>
      </w:r>
    </w:p>
    <w:p w:rsidR="00221F2A" w:rsidRPr="00221F2A" w:rsidRDefault="00221F2A" w:rsidP="00221F2A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21F2A">
        <w:rPr>
          <w:rFonts w:ascii="TH SarabunIT๙" w:hAnsi="TH SarabunIT๙" w:cs="TH SarabunIT๙" w:hint="cs"/>
          <w:sz w:val="32"/>
          <w:szCs w:val="32"/>
          <w:cs/>
        </w:rPr>
        <w:t xml:space="preserve">ในรอบเดือน เมษายน </w:t>
      </w:r>
      <w:r w:rsidRPr="00221F2A">
        <w:rPr>
          <w:rFonts w:ascii="TH SarabunIT๙" w:hAnsi="TH SarabunIT๙" w:cs="TH SarabunIT๙"/>
          <w:sz w:val="32"/>
          <w:szCs w:val="32"/>
          <w:cs/>
        </w:rPr>
        <w:t>–</w:t>
      </w:r>
      <w:r w:rsidRPr="00221F2A">
        <w:rPr>
          <w:rFonts w:ascii="TH SarabunIT๙" w:hAnsi="TH SarabunIT๙" w:cs="TH SarabunIT๙" w:hint="cs"/>
          <w:sz w:val="32"/>
          <w:szCs w:val="32"/>
          <w:cs/>
        </w:rPr>
        <w:t xml:space="preserve"> กันยายน 2563  ได้ดำเนินงาน/โครงการแล้วเสร็จ จำนวน 12 โครงการ เบิกจ่ายแล้ว 3,112,056.- บาท คิดเป็นร้อยละ 84.58 เหลือจำนวน 567,469.- บาท คิดเป็นร้อยละ 15.42</w:t>
      </w:r>
    </w:p>
    <w:p w:rsidR="00221F2A" w:rsidRDefault="00221F2A" w:rsidP="00221F2A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221F2A" w:rsidRPr="008D225D" w:rsidRDefault="00221F2A" w:rsidP="00221F2A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D22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8D22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การอนุรักษ์และสืบสาน ศาสนา ศิลปวัฒนธรรม ประเพณี ภูมิปัญญาท้องถิ่นและปราชญ์ชาวบ้าน</w:t>
      </w:r>
    </w:p>
    <w:p w:rsidR="00221F2A" w:rsidRDefault="00221F2A" w:rsidP="00221F2A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857A7">
        <w:rPr>
          <w:rFonts w:ascii="TH SarabunIT๙" w:hAnsi="TH SarabunIT๙" w:cs="TH SarabunIT๙"/>
          <w:sz w:val="32"/>
          <w:szCs w:val="32"/>
          <w:cs/>
        </w:rPr>
        <w:t>งาน/โครงการรองรับยุทธศาสตร์ฯ จำนวน 2 งาน/โครงการ คิดเป็นร้อยละ 4.55 จำนวนเงินงบประมาณ 60,000.-บาท  มีความสอดคล้องกับยุทธศาสตร์ชาติ 20 ปี</w:t>
      </w:r>
      <w:r w:rsidRPr="00B857A7">
        <w:rPr>
          <w:rFonts w:ascii="TH SarabunIT๙" w:hAnsi="TH SarabunIT๙" w:cs="TH SarabunIT๙"/>
          <w:sz w:val="32"/>
          <w:szCs w:val="32"/>
        </w:rPr>
        <w:t xml:space="preserve"> </w:t>
      </w:r>
      <w:r w:rsidRPr="00B857A7">
        <w:rPr>
          <w:rFonts w:ascii="TH SarabunIT๙" w:hAnsi="TH SarabunIT๙" w:cs="TH SarabunIT๙"/>
          <w:sz w:val="32"/>
          <w:szCs w:val="32"/>
          <w:cs/>
        </w:rPr>
        <w:t>ได้แก่ยุทธศาสตร์การพัฒนาและเสริมสร้างศักยภาพคน สอดคล้องกับแผนพัฒนาเศรษฐกิจและสังคมแห่งชาติ ฉบับที่ 12 ยุทธศาสตร์การเสริมสร้างและพัฒนาศักยภาพทุนมนุษย์ ซึ่งกำหนดให้องค์กรปกครองส่วนท้องถิ่นดำเนินการในเรื่องการพัฒนาศักยภาพทุนมนุษย์และเสริมสร้างความเข้มแข็ง ซึ่งสอดคล้องกัลป์กับยุทธศาสตร์กลุ่มจังหวัดภาคเหนือตอนล่างและจังหวัดนครสวรรค์ ที่ได้กำหนดเป็นเป้าประสงค์ว่าศาสนา ศิลปวัฒนธรรม ประเพณี ภูมิปัญญาท้องถิ่นและปราชญ์ชาวบ้าน ได้รับการอนุรักษ์ ฟื้นฟูและสืบสานให้คงอยู</w:t>
      </w:r>
      <w:r>
        <w:rPr>
          <w:rFonts w:ascii="TH SarabunIT๙" w:hAnsi="TH SarabunIT๙" w:cs="TH SarabunIT๙"/>
          <w:sz w:val="32"/>
          <w:szCs w:val="32"/>
          <w:cs/>
        </w:rPr>
        <w:t xml:space="preserve">่ต่อไป ตามยุทธศาสตร์ที่ 4 </w:t>
      </w:r>
      <w:r w:rsidRPr="00B857A7">
        <w:rPr>
          <w:rFonts w:ascii="TH SarabunIT๙" w:hAnsi="TH SarabunIT๙" w:cs="TH SarabunIT๙"/>
          <w:sz w:val="32"/>
          <w:szCs w:val="32"/>
          <w:cs/>
        </w:rPr>
        <w:t>ซึ่งองค์กรปกครองส่วนท้องถิ่นได้กำหนดให้ยุทธศาสตร์ขององค์กรปกครองส่วนท้องถิ่นสอดคล้องเชื่อมโยงกันในประเด็นยุทธศาสตร์ดังกล่าว ซึ่งปรากฏตามยุทธศาสตร์ที่ 4</w:t>
      </w:r>
    </w:p>
    <w:p w:rsidR="00221F2A" w:rsidRPr="00221F2A" w:rsidRDefault="00221F2A" w:rsidP="00221F2A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21F2A">
        <w:rPr>
          <w:rFonts w:ascii="TH SarabunIT๙" w:hAnsi="TH SarabunIT๙" w:cs="TH SarabunIT๙" w:hint="cs"/>
          <w:sz w:val="32"/>
          <w:szCs w:val="32"/>
          <w:cs/>
        </w:rPr>
        <w:t xml:space="preserve">ในรอบเดือน เมษายน </w:t>
      </w:r>
      <w:r w:rsidRPr="00221F2A">
        <w:rPr>
          <w:rFonts w:ascii="TH SarabunIT๙" w:hAnsi="TH SarabunIT๙" w:cs="TH SarabunIT๙"/>
          <w:sz w:val="32"/>
          <w:szCs w:val="32"/>
          <w:cs/>
        </w:rPr>
        <w:t>–</w:t>
      </w:r>
      <w:r w:rsidRPr="00221F2A">
        <w:rPr>
          <w:rFonts w:ascii="TH SarabunIT๙" w:hAnsi="TH SarabunIT๙" w:cs="TH SarabunIT๙" w:hint="cs"/>
          <w:sz w:val="32"/>
          <w:szCs w:val="32"/>
          <w:cs/>
        </w:rPr>
        <w:t xml:space="preserve"> กันยายน  2563 ได้ดำเนินงาน/โครงการแล้วเสร็จจำนวน 1 โครงการ เบิกจ่ายแล้ว 3,474.- บาท คิดเป็นร้อยละ 5.79 เหลือจำนวน 56,526.- บาท คิดเป็นร้อยละ 94.21.- บาท</w:t>
      </w:r>
    </w:p>
    <w:p w:rsidR="00221F2A" w:rsidRDefault="00221F2A" w:rsidP="00221F2A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1F2A" w:rsidRPr="00B857A7" w:rsidRDefault="00221F2A" w:rsidP="00221F2A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1F2A" w:rsidRPr="008D225D" w:rsidRDefault="00221F2A" w:rsidP="00221F2A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D22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8D22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เสริมสร้างสังคมเข้มแข็ง</w:t>
      </w:r>
    </w:p>
    <w:p w:rsidR="00221F2A" w:rsidRDefault="00221F2A" w:rsidP="00221F2A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857A7">
        <w:rPr>
          <w:rFonts w:ascii="TH SarabunIT๙" w:hAnsi="TH SarabunIT๙" w:cs="TH SarabunIT๙"/>
          <w:sz w:val="32"/>
          <w:szCs w:val="32"/>
          <w:cs/>
        </w:rPr>
        <w:t xml:space="preserve">งาน/โครงการรองรับยุทธศาสตร์ฯ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B857A7">
        <w:rPr>
          <w:rFonts w:ascii="TH SarabunIT๙" w:hAnsi="TH SarabunIT๙" w:cs="TH SarabunIT๙"/>
          <w:sz w:val="32"/>
          <w:szCs w:val="32"/>
          <w:cs/>
        </w:rPr>
        <w:t xml:space="preserve"> งาน/โครงการ คิดเป็นร้อยละ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9.09</w:t>
      </w:r>
      <w:r w:rsidRPr="00B857A7">
        <w:rPr>
          <w:rFonts w:ascii="TH SarabunIT๙" w:hAnsi="TH SarabunIT๙" w:cs="TH SarabunIT๙"/>
          <w:sz w:val="32"/>
          <w:szCs w:val="32"/>
          <w:cs/>
        </w:rPr>
        <w:t xml:space="preserve"> จำนวนเงินงบประมาณ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180</w:t>
      </w:r>
      <w:r w:rsidRPr="00B857A7">
        <w:rPr>
          <w:rFonts w:ascii="TH SarabunIT๙" w:hAnsi="TH SarabunIT๙" w:cs="TH SarabunIT๙"/>
          <w:sz w:val="32"/>
          <w:szCs w:val="32"/>
          <w:cs/>
        </w:rPr>
        <w:t>,000.-</w:t>
      </w:r>
      <w:r w:rsidRPr="008D225D">
        <w:rPr>
          <w:rFonts w:ascii="TH SarabunIT๙" w:hAnsi="TH SarabunIT๙" w:cs="TH SarabunIT๙"/>
          <w:sz w:val="32"/>
          <w:szCs w:val="32"/>
          <w:cs/>
        </w:rPr>
        <w:t>บาท</w:t>
      </w:r>
      <w:r w:rsidRPr="008D225D">
        <w:rPr>
          <w:rFonts w:ascii="TH SarabunIT๙" w:hAnsi="TH SarabunIT๙" w:cs="TH SarabunIT๙"/>
          <w:sz w:val="32"/>
          <w:szCs w:val="32"/>
        </w:rPr>
        <w:t xml:space="preserve"> </w:t>
      </w:r>
      <w:r w:rsidRPr="008D225D">
        <w:rPr>
          <w:rFonts w:ascii="TH SarabunIT๙" w:hAnsi="TH SarabunIT๙" w:cs="TH SarabunIT๙"/>
          <w:sz w:val="32"/>
          <w:szCs w:val="32"/>
          <w:cs/>
        </w:rPr>
        <w:t>มีความสอดคล้องกับยุทธศาสตร์ชาติ 20 ปี</w:t>
      </w:r>
      <w:r w:rsidRPr="008D225D">
        <w:rPr>
          <w:rFonts w:ascii="TH SarabunIT๙" w:hAnsi="TH SarabunIT๙" w:cs="TH SarabunIT๙"/>
          <w:sz w:val="32"/>
          <w:szCs w:val="32"/>
        </w:rPr>
        <w:t xml:space="preserve"> </w:t>
      </w:r>
      <w:r w:rsidRPr="008D225D">
        <w:rPr>
          <w:rFonts w:ascii="TH SarabunIT๙" w:hAnsi="TH SarabunIT๙" w:cs="TH SarabunIT๙"/>
          <w:sz w:val="32"/>
          <w:szCs w:val="32"/>
          <w:cs/>
        </w:rPr>
        <w:t>ได้แก่ยุทธศาสตร์การพัฒนาและเสริมสร้างศักยภาพคน สอดคล้องกับแผนพัฒนาเศรษฐกิจและสังคมแห่งชาติ ฉบับที่ 12 ยุทธศาสตร์การเสริมสร้างและพัฒนาศักยภาพทุนมนุษย์ ซึ่งกำหนดให้องค์กรปกครองส่วนท้องถิ่นดำเนินการในเรื่องการพัฒนาศักยภาพทุนมนุษย์และเสริมสร้างความเข้มแข็ง ซึ่งสอดคล้องกัลป์กับยุทธศาสตร์กลุ่มจังหวัดภาคเหนือตอนล่างและจังหวัดนครสวรรค์ ที่ได้กำหนดเป็นเป้าประสงค์ว่าประชาชนมีความรู้ในการป้องกันและบรรเทาสาธารณภัย และประชาชนมีความปลอดภัยในชีวิตและทรัพย์สิน ตลอดจนห่างไกลยาเสพติด ตามยุทธศาสตร์ที่ 5 ซึ่งองค์กรปกครองส่วนท้องถิ่นได้กำหนดให้ยุทธศาสตร์ขององค์กรปกครองส่วนท้องถิ่นสอดคล้องเชื่อมโยงกันในประเด็นยุทธศาสตร์ดังกล่าว ซึ่งปรากฏตามยุทธศาสตร์ที่ 5</w:t>
      </w:r>
    </w:p>
    <w:p w:rsidR="00221F2A" w:rsidRPr="00221F2A" w:rsidRDefault="00221F2A" w:rsidP="00221F2A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21F2A">
        <w:rPr>
          <w:rFonts w:ascii="TH SarabunIT๙" w:hAnsi="TH SarabunIT๙" w:cs="TH SarabunIT๙" w:hint="cs"/>
          <w:sz w:val="32"/>
          <w:szCs w:val="32"/>
          <w:cs/>
        </w:rPr>
        <w:t xml:space="preserve">ในรอบเดือน เมษายน </w:t>
      </w:r>
      <w:r w:rsidRPr="00221F2A">
        <w:rPr>
          <w:rFonts w:ascii="TH SarabunIT๙" w:hAnsi="TH SarabunIT๙" w:cs="TH SarabunIT๙"/>
          <w:sz w:val="32"/>
          <w:szCs w:val="32"/>
          <w:cs/>
        </w:rPr>
        <w:t>–</w:t>
      </w:r>
      <w:r w:rsidRPr="00221F2A">
        <w:rPr>
          <w:rFonts w:ascii="TH SarabunIT๙" w:hAnsi="TH SarabunIT๙" w:cs="TH SarabunIT๙" w:hint="cs"/>
          <w:sz w:val="32"/>
          <w:szCs w:val="32"/>
          <w:cs/>
        </w:rPr>
        <w:t xml:space="preserve"> กันยายน 2563 ได้ดำเนินงาน/โครงการแล้วเสร็จ จำนวน 1 โครงการ  เบิกจ่ายแล้ว 8,091.- บาท คิดเป็นร้อยละ  คงเหลือจำนวน 155,625.- บาท คิดเป็นร้อยละ86.46</w:t>
      </w:r>
    </w:p>
    <w:p w:rsidR="00221F2A" w:rsidRDefault="00221F2A" w:rsidP="00221F2A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21F2A" w:rsidRPr="00F60F72" w:rsidRDefault="00221F2A" w:rsidP="00221F2A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60F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="00BE5509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F60F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การบริหารจัดการทรัพยากรธรรมชาติและสิ่งแวดล้อมอย่างยั่งยืน </w:t>
      </w:r>
    </w:p>
    <w:p w:rsidR="00221F2A" w:rsidRDefault="00221F2A" w:rsidP="00221F2A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857A7">
        <w:rPr>
          <w:rFonts w:ascii="TH SarabunIT๙" w:hAnsi="TH SarabunIT๙" w:cs="TH SarabunIT๙"/>
          <w:sz w:val="32"/>
          <w:szCs w:val="32"/>
          <w:cs/>
        </w:rPr>
        <w:t xml:space="preserve">งาน/โครงการรองรับยุทธศาสตร์ฯ </w:t>
      </w:r>
      <w:r w:rsidRPr="00F60F72">
        <w:rPr>
          <w:rFonts w:ascii="TH SarabunIT๙" w:hAnsi="TH SarabunIT๙" w:cs="TH SarabunIT๙"/>
          <w:sz w:val="32"/>
          <w:szCs w:val="32"/>
          <w:cs/>
        </w:rPr>
        <w:t>จำนวน 3 งาน/โครงการ คิดเป็นร้อยละ 6.82 จำนวนเงินงบประมาณ 80,000.-บาท มีความสอดคล้องกับยุทธศาสตร์ชาติ 20 ปี</w:t>
      </w:r>
      <w:r w:rsidRPr="00F60F72">
        <w:rPr>
          <w:rFonts w:ascii="TH SarabunIT๙" w:hAnsi="TH SarabunIT๙" w:cs="TH SarabunIT๙"/>
          <w:sz w:val="32"/>
          <w:szCs w:val="32"/>
        </w:rPr>
        <w:t xml:space="preserve"> </w:t>
      </w:r>
      <w:r w:rsidRPr="00F60F72">
        <w:rPr>
          <w:rFonts w:ascii="TH SarabunIT๙" w:hAnsi="TH SarabunIT๙" w:cs="TH SarabunIT๙"/>
          <w:sz w:val="32"/>
          <w:szCs w:val="32"/>
          <w:cs/>
        </w:rPr>
        <w:t>ได้แก่ยุทธศาสตร์ด้านการสร้างการเติบโตบนคุณภาพชีวิตที่เป็นมิตรกับสิ่งแวดล้อม สอดคล้องกับแผนพัฒนาเศรษฐกิจและสังคมแห่งชาติ ฉบับที่ 12 ยุทธศาสตร์ด้านการเติบโตที่เป็นมิตรกับสิ่งแวดล้อมเพื่อการพัฒนาอย่างยั่งยืน ซึ่งกำหนดให้องค์กรปกครองส่วนท้องถิ่นดำเนินการในเรื่องการบริหารจัดการทรัพยากรธรรมชาติและสิ่งแวดล้อมอย่างยั่งยืน ซึ่งสอดคล้องกัลป์กับยุทธศาสตร์กลุ่มจังหวัดภาคเหนือตอนล่างและจังหวัดนครสวรรค์ ที่ได้กำหนดเป็นเป้าประสงค์ว่าประชาชนมีจิตสำนึกและมีส่วนร่วมในการอนุรักษ์และบริหารจัดการทรัพยากรธรรมและสิ่งแวดล้อม มีการลดปริมาณขยะและกำจัดขยะชุมชนให้ถูกหลักวิชาการ และประชาชนมีการใช้พลังงาน ทดแทนที่เป็นมิตรกับสิ่งแวดล้อม ตามยุทธศาสตร์ที่ 6 ซึ่งองค์กรปกครองส่วนท้องถิ่นได้กำหนดให้ยุทธศาสตร์ขององค์กรปกครองส่วนท้องถิ่นสอดคล้องเชื่อมโยงกันในประเด็นยุทธศาสตร์ดังกล่าว ซึ่งปรากฏตามยุทธศาสตร์ที่ 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21F2A" w:rsidRPr="00504BF8" w:rsidRDefault="00221F2A" w:rsidP="00221F2A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E5509" w:rsidRPr="00221F2A">
        <w:rPr>
          <w:rFonts w:ascii="TH SarabunIT๙" w:hAnsi="TH SarabunIT๙" w:cs="TH SarabunIT๙" w:hint="cs"/>
          <w:sz w:val="32"/>
          <w:szCs w:val="32"/>
          <w:cs/>
        </w:rPr>
        <w:t xml:space="preserve">ในรอบเดือน เมษายน </w:t>
      </w:r>
      <w:r w:rsidR="00BE5509" w:rsidRPr="00221F2A">
        <w:rPr>
          <w:rFonts w:ascii="TH SarabunIT๙" w:hAnsi="TH SarabunIT๙" w:cs="TH SarabunIT๙"/>
          <w:sz w:val="32"/>
          <w:szCs w:val="32"/>
          <w:cs/>
        </w:rPr>
        <w:t>–</w:t>
      </w:r>
      <w:r w:rsidR="00BE5509" w:rsidRPr="00221F2A">
        <w:rPr>
          <w:rFonts w:ascii="TH SarabunIT๙" w:hAnsi="TH SarabunIT๙" w:cs="TH SarabunIT๙" w:hint="cs"/>
          <w:sz w:val="32"/>
          <w:szCs w:val="32"/>
          <w:cs/>
        </w:rPr>
        <w:t xml:space="preserve"> กันยายน 2563 </w:t>
      </w:r>
      <w:r>
        <w:rPr>
          <w:rFonts w:ascii="TH SarabunIT๙" w:hAnsi="TH SarabunIT๙" w:cs="TH SarabunIT๙" w:hint="cs"/>
          <w:sz w:val="32"/>
          <w:szCs w:val="32"/>
          <w:cs/>
        </w:rPr>
        <w:t>ไม่ได้ดำเนินการ จำนวน 3 โครงการ คิดเป็นร้อยละ 100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งบประมาณคงเหลือ 80,000.- บาท</w:t>
      </w:r>
    </w:p>
    <w:p w:rsidR="00221F2A" w:rsidRDefault="00221F2A" w:rsidP="00221F2A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1F2A" w:rsidRPr="001B1680" w:rsidRDefault="00221F2A" w:rsidP="00221F2A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16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</w:t>
      </w:r>
      <w:r w:rsidR="00BE5509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FB51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B16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การสร้าง</w:t>
      </w:r>
      <w:proofErr w:type="spellStart"/>
      <w:r w:rsidRPr="001B1680">
        <w:rPr>
          <w:rFonts w:ascii="TH SarabunIT๙" w:hAnsi="TH SarabunIT๙" w:cs="TH SarabunIT๙" w:hint="cs"/>
          <w:b/>
          <w:bCs/>
          <w:sz w:val="32"/>
          <w:szCs w:val="32"/>
          <w:cs/>
        </w:rPr>
        <w:t>ธรรมาภิ</w:t>
      </w:r>
      <w:proofErr w:type="spellEnd"/>
      <w:r w:rsidRPr="001B16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บาลและการบริหารจัดการบ้านเมืองที่ดี </w:t>
      </w:r>
    </w:p>
    <w:p w:rsidR="00221F2A" w:rsidRDefault="00221F2A" w:rsidP="00221F2A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60F72">
        <w:rPr>
          <w:rFonts w:ascii="TH SarabunIT๙" w:hAnsi="TH SarabunIT๙" w:cs="TH SarabunIT๙"/>
          <w:sz w:val="32"/>
          <w:szCs w:val="32"/>
          <w:cs/>
        </w:rPr>
        <w:t>งาน/โครงการรองรับยุทธศาสตร์ฯ จำนวน 12 งาน/โครงการ คิดเป็นร้อยละ 27.27 จำนวนเงินงบประมาณ 897,300.-บาท มีความสอดคล้องกับยุทธศาสตร์ชาติ 20 ปี</w:t>
      </w:r>
      <w:r w:rsidRPr="00F60F72">
        <w:rPr>
          <w:rFonts w:ascii="TH SarabunIT๙" w:hAnsi="TH SarabunIT๙" w:cs="TH SarabunIT๙"/>
          <w:sz w:val="32"/>
          <w:szCs w:val="32"/>
        </w:rPr>
        <w:t xml:space="preserve"> </w:t>
      </w:r>
      <w:r w:rsidRPr="00F60F72">
        <w:rPr>
          <w:rFonts w:ascii="TH SarabunIT๙" w:hAnsi="TH SarabunIT๙" w:cs="TH SarabunIT๙"/>
          <w:sz w:val="32"/>
          <w:szCs w:val="32"/>
          <w:cs/>
        </w:rPr>
        <w:t xml:space="preserve">ได้แก่ยุทธศาสตร์การพัฒนาและเสริมสร้างศักยภาพคน สอดคล้องกับแผนพัฒนาเศรษฐกิจและสังคมแห่งชาติ ฉบับที่ 12 ยุทธศาสตร์การเสริมสร้างและพัฒนาศักยภาพทุนมนุษย์ ซึ่งกำหนดให้องค์กรปกครองส่วนท้องถิ่นดำเนินการในเรื่องการพัฒนาศักยภาพทุนมนุษย์และเสริมสร้างสังคมเข้มแข็ง ซึ่งสอดคล้องกัลป์กับยุทธศาสตร์กลุ่มจังหวัดภาคเหนือตอนล่างและจังหวัดนครสวรรค์ ที่ได้กำหนดเป็นเป้าประสงค์ว่าองค์กรปกครองส่วนท้องถิ่นมีการบริหารจัดการอย่างโปร่งใส ประชาชนได้รับการบริการที่มีคุณภาพและประชาชนมีจิตสำนึกในการปฏิบัติตนตามระบอบประชาธิปไตยอันมีพระมหากษัตริย์เป็นประมุข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F60F72">
        <w:rPr>
          <w:rFonts w:ascii="TH SarabunIT๙" w:hAnsi="TH SarabunIT๙" w:cs="TH SarabunIT๙"/>
          <w:sz w:val="32"/>
          <w:szCs w:val="32"/>
          <w:cs/>
        </w:rPr>
        <w:t xml:space="preserve">ตามยุทธศาสตร์ที่ 7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0F72">
        <w:rPr>
          <w:rFonts w:ascii="TH SarabunIT๙" w:hAnsi="TH SarabunIT๙" w:cs="TH SarabunIT๙"/>
          <w:sz w:val="32"/>
          <w:szCs w:val="32"/>
          <w:cs/>
        </w:rPr>
        <w:t>ซึ่งองค์กรปกครองส่วนท้องถิ่นได้กำหนดให้ยุทธศาสตร์ขององค์กรปกครองส่วนท้องถิ่นสอดคล้องเชื่อมโยงกันในประเด็นยุทธศาสตร์ดังกล่าว ซึ่งปรากฏตามยุทธศาสตร์ที่ 7</w:t>
      </w:r>
    </w:p>
    <w:p w:rsidR="00221F2A" w:rsidRDefault="00221F2A" w:rsidP="00221F2A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5509" w:rsidRPr="00221F2A">
        <w:rPr>
          <w:rFonts w:ascii="TH SarabunIT๙" w:hAnsi="TH SarabunIT๙" w:cs="TH SarabunIT๙" w:hint="cs"/>
          <w:sz w:val="32"/>
          <w:szCs w:val="32"/>
          <w:cs/>
        </w:rPr>
        <w:t xml:space="preserve">ในรอบเดือน เมษายน </w:t>
      </w:r>
      <w:r w:rsidR="00BE5509" w:rsidRPr="00221F2A">
        <w:rPr>
          <w:rFonts w:ascii="TH SarabunIT๙" w:hAnsi="TH SarabunIT๙" w:cs="TH SarabunIT๙"/>
          <w:sz w:val="32"/>
          <w:szCs w:val="32"/>
          <w:cs/>
        </w:rPr>
        <w:t>–</w:t>
      </w:r>
      <w:r w:rsidR="00BE5509" w:rsidRPr="00221F2A">
        <w:rPr>
          <w:rFonts w:ascii="TH SarabunIT๙" w:hAnsi="TH SarabunIT๙" w:cs="TH SarabunIT๙" w:hint="cs"/>
          <w:sz w:val="32"/>
          <w:szCs w:val="32"/>
          <w:cs/>
        </w:rPr>
        <w:t xml:space="preserve"> กันยายน 2563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ได้ดำเนินงาน/โครงการแล้วเสร็จ จำนวน </w:t>
      </w:r>
      <w:r w:rsidR="00BE5509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 เบิกจ่ายแล้ว</w:t>
      </w:r>
      <w:r w:rsidR="00BE5509">
        <w:rPr>
          <w:rFonts w:ascii="TH SarabunIT๙" w:hAnsi="TH SarabunIT๙" w:cs="TH SarabunIT๙" w:hint="cs"/>
          <w:sz w:val="32"/>
          <w:szCs w:val="32"/>
          <w:cs/>
        </w:rPr>
        <w:t>372,465.-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คิดเป็นร้อยละ </w:t>
      </w:r>
      <w:r w:rsidR="00BE5509">
        <w:rPr>
          <w:rFonts w:ascii="TH SarabunIT๙" w:hAnsi="TH SarabunIT๙" w:cs="TH SarabunIT๙" w:hint="cs"/>
          <w:sz w:val="32"/>
          <w:szCs w:val="32"/>
          <w:cs/>
        </w:rPr>
        <w:t>46.67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คงเหลือจำนวน </w:t>
      </w:r>
      <w:r w:rsidR="00BE5509">
        <w:rPr>
          <w:rFonts w:ascii="TH SarabunIT๙" w:hAnsi="TH SarabunIT๙" w:cs="TH SarabunIT๙" w:hint="cs"/>
          <w:sz w:val="32"/>
          <w:szCs w:val="32"/>
          <w:cs/>
        </w:rPr>
        <w:t>434,143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บาท คิดเป็นร้อยละ </w:t>
      </w:r>
      <w:r w:rsidR="00BE5509">
        <w:rPr>
          <w:rFonts w:ascii="TH SarabunIT๙" w:hAnsi="TH SarabunIT๙" w:cs="TH SarabunIT๙" w:hint="cs"/>
          <w:sz w:val="32"/>
          <w:szCs w:val="32"/>
          <w:cs/>
        </w:rPr>
        <w:t>53.33</w:t>
      </w:r>
    </w:p>
    <w:p w:rsidR="00221F2A" w:rsidRPr="00F60F72" w:rsidRDefault="00221F2A" w:rsidP="00221F2A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21F2A" w:rsidRPr="00872014" w:rsidRDefault="00221F2A" w:rsidP="00221F2A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127"/>
          <w:tab w:val="left" w:pos="2410"/>
          <w:tab w:val="left" w:pos="2552"/>
        </w:tabs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72014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 อุปสรรค</w:t>
      </w:r>
      <w:r w:rsidRPr="0087201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72014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และข้อเสนอแนะจากการดำเนินงาน</w:t>
      </w:r>
    </w:p>
    <w:p w:rsidR="00221F2A" w:rsidRPr="00872014" w:rsidRDefault="00221F2A" w:rsidP="00221F2A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2014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ปัญหาและอุปสรรค</w:t>
      </w:r>
    </w:p>
    <w:p w:rsidR="00221F2A" w:rsidRDefault="00221F2A" w:rsidP="00221F2A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การขับเคลื่อนการดำเนินงาน/โครงการให้เป็นไปตามกรอบระยะเวลาตามแผนการดำเนินงานฯ          ที่กำหนด โดยที่การขับเคลื่อนการดำเนินงานให้บรรลุเป้าหมายตามแผนนั้น ยังมีประเด็นด้านกฎ ระเบียบ และข้อบังคับที่เกี่ยวข้องที่ต้องคำนึงถึง ซึ่งอาจส่งผลให้การดำเนินงาน/โครงการไม่เป็นไปตามระยะเวลาตามแผนที่กำหนดไว้ </w:t>
      </w:r>
    </w:p>
    <w:p w:rsidR="00221F2A" w:rsidRDefault="00221F2A" w:rsidP="00221F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7341FB" w:rsidRDefault="007341FB" w:rsidP="00C840A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7341FB" w:rsidRDefault="007341FB" w:rsidP="00C840A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7341FB" w:rsidRDefault="007341FB" w:rsidP="00C840A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7341FB" w:rsidRDefault="007341FB" w:rsidP="00C840A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7341FB" w:rsidRDefault="007341FB" w:rsidP="00C840A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7341FB" w:rsidRDefault="007341FB" w:rsidP="00C840A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7341FB" w:rsidRDefault="007341FB" w:rsidP="00C840A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7341FB" w:rsidRDefault="007341FB" w:rsidP="00C840A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7341FB" w:rsidRDefault="007341FB" w:rsidP="00C840A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FF44C0" w:rsidRDefault="00FF44C0" w:rsidP="00C840A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FF44C0" w:rsidRDefault="00FF44C0" w:rsidP="00C840A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7341FB" w:rsidRDefault="007341FB" w:rsidP="007341F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341FB" w:rsidRDefault="007341FB" w:rsidP="007341F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341FB" w:rsidRDefault="007341FB" w:rsidP="007341F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341FB" w:rsidRDefault="007341FB" w:rsidP="007341F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341FB" w:rsidRDefault="007341FB" w:rsidP="007341F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341FB" w:rsidRDefault="007341FB" w:rsidP="007341F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341FB" w:rsidRDefault="007341FB" w:rsidP="007341F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F44C0" w:rsidRDefault="00FF44C0" w:rsidP="007341FB">
      <w:pPr>
        <w:tabs>
          <w:tab w:val="left" w:pos="1418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FF44C0" w:rsidRDefault="00FF44C0" w:rsidP="007341FB">
      <w:pPr>
        <w:tabs>
          <w:tab w:val="left" w:pos="1418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EF118E" w:rsidRDefault="00EF118E" w:rsidP="00EF118E">
      <w:pPr>
        <w:tabs>
          <w:tab w:val="left" w:pos="1418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F44C0" w:rsidRPr="00FF44C0" w:rsidRDefault="00FF44C0" w:rsidP="00FF44C0">
      <w:pPr>
        <w:tabs>
          <w:tab w:val="left" w:pos="1418"/>
        </w:tabs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FF44C0" w:rsidRPr="00FF44C0" w:rsidSect="009E4B2D">
      <w:pgSz w:w="11906" w:h="16838"/>
      <w:pgMar w:top="1440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E4B2D"/>
    <w:rsid w:val="00044603"/>
    <w:rsid w:val="000D08C2"/>
    <w:rsid w:val="000E5C54"/>
    <w:rsid w:val="001233BD"/>
    <w:rsid w:val="00180613"/>
    <w:rsid w:val="001B1680"/>
    <w:rsid w:val="00221F2A"/>
    <w:rsid w:val="0025712D"/>
    <w:rsid w:val="00277343"/>
    <w:rsid w:val="002E1AD1"/>
    <w:rsid w:val="002F2498"/>
    <w:rsid w:val="00352D9D"/>
    <w:rsid w:val="003C2E9A"/>
    <w:rsid w:val="003F1221"/>
    <w:rsid w:val="004C100D"/>
    <w:rsid w:val="00504BF8"/>
    <w:rsid w:val="005D04D6"/>
    <w:rsid w:val="005F377E"/>
    <w:rsid w:val="00667DF9"/>
    <w:rsid w:val="006F338A"/>
    <w:rsid w:val="00707ABD"/>
    <w:rsid w:val="0073122C"/>
    <w:rsid w:val="007341FB"/>
    <w:rsid w:val="007923DD"/>
    <w:rsid w:val="007A5CC2"/>
    <w:rsid w:val="007C008F"/>
    <w:rsid w:val="0081011D"/>
    <w:rsid w:val="00872014"/>
    <w:rsid w:val="008B4DB4"/>
    <w:rsid w:val="008D225D"/>
    <w:rsid w:val="0091052F"/>
    <w:rsid w:val="00987F79"/>
    <w:rsid w:val="009E4B2D"/>
    <w:rsid w:val="009F6284"/>
    <w:rsid w:val="00A36BAE"/>
    <w:rsid w:val="00A742B6"/>
    <w:rsid w:val="00B60B04"/>
    <w:rsid w:val="00B72524"/>
    <w:rsid w:val="00B857A7"/>
    <w:rsid w:val="00BC20A5"/>
    <w:rsid w:val="00BC2628"/>
    <w:rsid w:val="00BE5509"/>
    <w:rsid w:val="00BF393B"/>
    <w:rsid w:val="00C53690"/>
    <w:rsid w:val="00C656E3"/>
    <w:rsid w:val="00C840AB"/>
    <w:rsid w:val="00CA0070"/>
    <w:rsid w:val="00CA39B8"/>
    <w:rsid w:val="00CE293F"/>
    <w:rsid w:val="00DA298A"/>
    <w:rsid w:val="00E51118"/>
    <w:rsid w:val="00EF118E"/>
    <w:rsid w:val="00F25270"/>
    <w:rsid w:val="00F36B19"/>
    <w:rsid w:val="00F5723E"/>
    <w:rsid w:val="00F60F72"/>
    <w:rsid w:val="00FB41C9"/>
    <w:rsid w:val="00FB51AD"/>
    <w:rsid w:val="00FF4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9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A298A"/>
    <w:rPr>
      <w:rFonts w:ascii="Tahoma" w:hAnsi="Tahoma" w:cs="Angsana New"/>
      <w:sz w:val="16"/>
      <w:szCs w:val="20"/>
    </w:rPr>
  </w:style>
  <w:style w:type="paragraph" w:styleId="a5">
    <w:name w:val="No Spacing"/>
    <w:link w:val="a6"/>
    <w:uiPriority w:val="1"/>
    <w:qFormat/>
    <w:rsid w:val="00B857A7"/>
    <w:pPr>
      <w:spacing w:after="0" w:line="240" w:lineRule="auto"/>
    </w:pPr>
  </w:style>
  <w:style w:type="character" w:customStyle="1" w:styleId="a6">
    <w:name w:val="ไม่มีการเว้นระยะห่าง อักขระ"/>
    <w:link w:val="a5"/>
    <w:uiPriority w:val="1"/>
    <w:rsid w:val="00B857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autoTitleDeleted val="1"/>
    <c:view3D>
      <c:rotX val="75"/>
      <c:perspective val="30"/>
    </c:view3D>
    <c:plotArea>
      <c:layout>
        <c:manualLayout>
          <c:layoutTarget val="inner"/>
          <c:xMode val="edge"/>
          <c:yMode val="edge"/>
          <c:x val="0"/>
          <c:y val="0.40012473301172546"/>
          <c:w val="0.98032245969253839"/>
          <c:h val="0.5996105514743614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คอลัมน์1</c:v>
                </c:pt>
              </c:strCache>
            </c:strRef>
          </c:tx>
          <c:explosion val="25"/>
          <c:dLbls>
            <c:dLbl>
              <c:idx val="4"/>
              <c:tx>
                <c:rich>
                  <a:bodyPr/>
                  <a:lstStyle/>
                  <a:p>
                    <a:r>
                      <a:rPr lang="en-US" sz="1200">
                        <a:latin typeface="TH SarabunIT๙" pitchFamily="34" charset="-34"/>
                        <a:cs typeface="TH SarabunIT๙" pitchFamily="34" charset="-34"/>
                      </a:rPr>
                      <a:t>1%</a:t>
                    </a:r>
                  </a:p>
                </c:rich>
              </c:tx>
              <c:showPercent val="1"/>
            </c:dLbl>
            <c:txPr>
              <a:bodyPr/>
              <a:lstStyle/>
              <a:p>
                <a:pPr>
                  <a:defRPr sz="1200">
                    <a:latin typeface="TH SarabunIT๙" pitchFamily="34" charset="-34"/>
                    <a:cs typeface="TH SarabunIT๙" pitchFamily="34" charset="-34"/>
                  </a:defRPr>
                </a:pPr>
                <a:endParaRPr lang="th-TH"/>
              </a:p>
            </c:txPr>
            <c:showPercent val="1"/>
          </c:dLbls>
          <c:cat>
            <c:strRef>
              <c:f>Sheet1!$A$2:$A$8</c:f>
              <c:strCache>
                <c:ptCount val="7"/>
                <c:pt idx="0">
                  <c:v>ยุทธศาสตร์ที่ 1 จำนวน 2,020,000.- บาท</c:v>
                </c:pt>
                <c:pt idx="1">
                  <c:v>ยุทธศาสตร์ที่ 2 จำนวน 0.- บาท</c:v>
                </c:pt>
                <c:pt idx="2">
                  <c:v>ยุทธศาสตร์ที่ 3 จำนวน 6,706,700.- บาท</c:v>
                </c:pt>
                <c:pt idx="3">
                  <c:v>ยุทธศาสตร์ที่ 4 จำนวน 60,000.-บาท</c:v>
                </c:pt>
                <c:pt idx="4">
                  <c:v>ยุทธศาสตร์ที่ 5 จำนวน 180,000.-บาท</c:v>
                </c:pt>
                <c:pt idx="5">
                  <c:v>ยุทธศาสตร์ที่ 6 จำนวน 80,000.-บาท</c:v>
                </c:pt>
                <c:pt idx="6">
                  <c:v>ยุทธศาสตร์ที่ 7 จำนวน 897,300.-บาท</c:v>
                </c:pt>
              </c:strCache>
            </c:strRef>
          </c:cat>
          <c:val>
            <c:numRef>
              <c:f>Sheet1!$B$2:$B$8</c:f>
              <c:numCache>
                <c:formatCode>#,##0</c:formatCode>
                <c:ptCount val="7"/>
                <c:pt idx="0">
                  <c:v>2020000</c:v>
                </c:pt>
                <c:pt idx="1">
                  <c:v>0</c:v>
                </c:pt>
                <c:pt idx="2">
                  <c:v>6706700</c:v>
                </c:pt>
                <c:pt idx="3">
                  <c:v>60000</c:v>
                </c:pt>
                <c:pt idx="4">
                  <c:v>180000</c:v>
                </c:pt>
                <c:pt idx="5" formatCode="General">
                  <c:v>80000</c:v>
                </c:pt>
                <c:pt idx="6">
                  <c:v>897300</c:v>
                </c:pt>
              </c:numCache>
            </c:numRef>
          </c:val>
          <c:bubble3D val="1"/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27496909945080467"/>
          <c:y val="1.4897579143389248E-2"/>
          <c:w val="0.71448739495798141"/>
          <c:h val="0.34523556063871874"/>
        </c:manualLayout>
      </c:layout>
      <c:txPr>
        <a:bodyPr/>
        <a:lstStyle/>
        <a:p>
          <a:pPr>
            <a:defRPr sz="1600">
              <a:latin typeface="TH SarabunIT๙" pitchFamily="34" charset="-34"/>
              <a:cs typeface="TH SarabunIT๙" pitchFamily="34" charset="-34"/>
            </a:defRPr>
          </a:pPr>
          <a:endParaRPr lang="th-TH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งบประมาณ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ยุทธศาสตร์ที่ 1</c:v>
                </c:pt>
                <c:pt idx="1">
                  <c:v>ยุทธศาสตร์ที่ 2</c:v>
                </c:pt>
                <c:pt idx="2">
                  <c:v>ยุทธศาสตร์ที่ 3</c:v>
                </c:pt>
                <c:pt idx="3">
                  <c:v>ยุทธศาสตร์ที่ 4</c:v>
                </c:pt>
                <c:pt idx="4">
                  <c:v>ยุทธศาสตร์ที่ 5</c:v>
                </c:pt>
                <c:pt idx="5">
                  <c:v>ยุทธศาสตร์ที่ 6</c:v>
                </c:pt>
                <c:pt idx="6">
                  <c:v>ยุทธศาสตร์ที่ 7</c:v>
                </c:pt>
              </c:strCache>
            </c:strRef>
          </c:cat>
          <c:val>
            <c:numRef>
              <c:f>Sheet1!$B$2:$B$9</c:f>
              <c:numCache>
                <c:formatCode>#,##0</c:formatCode>
                <c:ptCount val="8"/>
                <c:pt idx="0">
                  <c:v>1771000</c:v>
                </c:pt>
                <c:pt idx="1">
                  <c:v>0</c:v>
                </c:pt>
                <c:pt idx="2">
                  <c:v>3679525</c:v>
                </c:pt>
                <c:pt idx="3">
                  <c:v>60000</c:v>
                </c:pt>
                <c:pt idx="4">
                  <c:v>155625</c:v>
                </c:pt>
                <c:pt idx="5">
                  <c:v>80000</c:v>
                </c:pt>
                <c:pt idx="6">
                  <c:v>796608</c:v>
                </c:pt>
                <c:pt idx="7">
                  <c:v>6542758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ผลการใช้จ่าย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ยุทธศาสตร์ที่ 1</c:v>
                </c:pt>
                <c:pt idx="1">
                  <c:v>ยุทธศาสตร์ที่ 2</c:v>
                </c:pt>
                <c:pt idx="2">
                  <c:v>ยุทธศาสตร์ที่ 3</c:v>
                </c:pt>
                <c:pt idx="3">
                  <c:v>ยุทธศาสตร์ที่ 4</c:v>
                </c:pt>
                <c:pt idx="4">
                  <c:v>ยุทธศาสตร์ที่ 5</c:v>
                </c:pt>
                <c:pt idx="5">
                  <c:v>ยุทธศาสตร์ที่ 6</c:v>
                </c:pt>
                <c:pt idx="6">
                  <c:v>ยุทธศาสตร์ที่ 7</c:v>
                </c:pt>
              </c:strCache>
            </c:strRef>
          </c:cat>
          <c:val>
            <c:numRef>
              <c:f>Sheet1!$C$2:$C$9</c:f>
              <c:numCache>
                <c:formatCode>#,##0</c:formatCode>
                <c:ptCount val="8"/>
                <c:pt idx="0">
                  <c:v>1718224</c:v>
                </c:pt>
                <c:pt idx="1">
                  <c:v>0</c:v>
                </c:pt>
                <c:pt idx="2">
                  <c:v>3112056</c:v>
                </c:pt>
                <c:pt idx="3">
                  <c:v>3474</c:v>
                </c:pt>
                <c:pt idx="4">
                  <c:v>8091</c:v>
                </c:pt>
                <c:pt idx="5" formatCode="General">
                  <c:v>0</c:v>
                </c:pt>
                <c:pt idx="6">
                  <c:v>372465</c:v>
                </c:pt>
                <c:pt idx="7">
                  <c:v>5214310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คงเหลือ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ยุทธศาสตร์ที่ 1</c:v>
                </c:pt>
                <c:pt idx="1">
                  <c:v>ยุทธศาสตร์ที่ 2</c:v>
                </c:pt>
                <c:pt idx="2">
                  <c:v>ยุทธศาสตร์ที่ 3</c:v>
                </c:pt>
                <c:pt idx="3">
                  <c:v>ยุทธศาสตร์ที่ 4</c:v>
                </c:pt>
                <c:pt idx="4">
                  <c:v>ยุทธศาสตร์ที่ 5</c:v>
                </c:pt>
                <c:pt idx="5">
                  <c:v>ยุทธศาสตร์ที่ 6</c:v>
                </c:pt>
                <c:pt idx="6">
                  <c:v>ยุทธศาสตร์ที่ 7</c:v>
                </c:pt>
              </c:strCache>
            </c:strRef>
          </c:cat>
          <c:val>
            <c:numRef>
              <c:f>Sheet1!$D$2:$D$9</c:f>
              <c:numCache>
                <c:formatCode>#,##0</c:formatCode>
                <c:ptCount val="8"/>
                <c:pt idx="0">
                  <c:v>52776</c:v>
                </c:pt>
                <c:pt idx="1">
                  <c:v>0</c:v>
                </c:pt>
                <c:pt idx="2">
                  <c:v>567469</c:v>
                </c:pt>
                <c:pt idx="3">
                  <c:v>56526</c:v>
                </c:pt>
                <c:pt idx="4">
                  <c:v>147534</c:v>
                </c:pt>
                <c:pt idx="5">
                  <c:v>80000</c:v>
                </c:pt>
                <c:pt idx="6">
                  <c:v>424143</c:v>
                </c:pt>
                <c:pt idx="7">
                  <c:v>1328448</c:v>
                </c:pt>
              </c:numCache>
            </c:numRef>
          </c:val>
        </c:ser>
        <c:axId val="63906560"/>
        <c:axId val="63908096"/>
      </c:barChart>
      <c:catAx>
        <c:axId val="63906560"/>
        <c:scaling>
          <c:orientation val="minMax"/>
        </c:scaling>
        <c:axPos val="b"/>
        <c:majorTickMark val="none"/>
        <c:tickLblPos val="nextTo"/>
        <c:crossAx val="63908096"/>
        <c:crosses val="autoZero"/>
        <c:auto val="1"/>
        <c:lblAlgn val="ctr"/>
        <c:lblOffset val="100"/>
      </c:catAx>
      <c:valAx>
        <c:axId val="63908096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txPr>
          <a:bodyPr/>
          <a:lstStyle/>
          <a:p>
            <a:pPr>
              <a:defRPr sz="1100">
                <a:latin typeface="TH SarabunIT๙" pitchFamily="34" charset="-34"/>
                <a:cs typeface="TH SarabunIT๙" pitchFamily="34" charset="-34"/>
              </a:defRPr>
            </a:pPr>
            <a:endParaRPr lang="th-TH"/>
          </a:p>
        </c:txPr>
        <c:crossAx val="6390656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100">
                <a:latin typeface="TH SarabunIT๙" pitchFamily="34" charset="-34"/>
                <a:cs typeface="TH SarabunIT๙" pitchFamily="34" charset="-34"/>
              </a:defRPr>
            </a:pPr>
            <a:endParaRPr lang="th-TH"/>
          </a:p>
        </c:txPr>
      </c:dTable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style val="40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สถานะ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ไม่ได้ดำเนินการ</c:v>
                </c:pt>
                <c:pt idx="1">
                  <c:v>อยู่ระหว่างดำเนินการ</c:v>
                </c:pt>
                <c:pt idx="2">
                  <c:v>ดำเนินการแล้วเสร็จ</c:v>
                </c:pt>
                <c:pt idx="3">
                  <c:v>ยกเลิกดำเนินการ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13</c:v>
                </c:pt>
                <c:pt idx="1">
                  <c:v>0</c:v>
                </c:pt>
                <c:pt idx="2">
                  <c:v>25</c:v>
                </c:pt>
                <c:pt idx="3">
                  <c:v>0</c:v>
                </c:pt>
              </c:numCache>
            </c:numRef>
          </c:val>
        </c:ser>
        <c:axId val="75038720"/>
        <c:axId val="75040256"/>
      </c:barChart>
      <c:catAx>
        <c:axId val="75038720"/>
        <c:scaling>
          <c:orientation val="minMax"/>
        </c:scaling>
        <c:axPos val="b"/>
        <c:majorTickMark val="none"/>
        <c:tickLblPos val="nextTo"/>
        <c:crossAx val="75040256"/>
        <c:crosses val="autoZero"/>
        <c:auto val="1"/>
        <c:lblAlgn val="ctr"/>
        <c:lblOffset val="100"/>
      </c:catAx>
      <c:valAx>
        <c:axId val="7504025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>
                    <a:latin typeface="TH SarabunIT๙" pitchFamily="34" charset="-34"/>
                    <a:cs typeface="TH SarabunIT๙" pitchFamily="34" charset="-34"/>
                  </a:defRPr>
                </a:pPr>
                <a:r>
                  <a:rPr lang="th-TH">
                    <a:latin typeface="TH SarabunIT๙" pitchFamily="34" charset="-34"/>
                    <a:cs typeface="TH SarabunIT๙" pitchFamily="34" charset="-34"/>
                  </a:rPr>
                  <a:t>จำนวนโครงการ</a:t>
                </a:r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 sz="1100">
                <a:latin typeface="TH SarabunIT๙" pitchFamily="34" charset="-34"/>
                <a:cs typeface="TH SarabunIT๙" pitchFamily="34" charset="-34"/>
              </a:defRPr>
            </a:pPr>
            <a:endParaRPr lang="th-TH"/>
          </a:p>
        </c:txPr>
        <c:crossAx val="7503872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100">
                <a:latin typeface="TH SarabunIT๙" pitchFamily="34" charset="-34"/>
                <a:cs typeface="TH SarabunIT๙" pitchFamily="34" charset="-34"/>
              </a:defRPr>
            </a:pPr>
            <a:endParaRPr lang="th-TH"/>
          </a:p>
        </c:txPr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6363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8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Mr.KKD</cp:lastModifiedBy>
  <cp:revision>5</cp:revision>
  <cp:lastPrinted>2020-03-05T02:53:00Z</cp:lastPrinted>
  <dcterms:created xsi:type="dcterms:W3CDTF">2020-10-14T04:23:00Z</dcterms:created>
  <dcterms:modified xsi:type="dcterms:W3CDTF">2020-10-14T08:17:00Z</dcterms:modified>
</cp:coreProperties>
</file>