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3" w:rsidRDefault="00493EA3" w:rsidP="00493EA3">
      <w:pPr>
        <w:pStyle w:val="a4"/>
        <w:rPr>
          <w:rFonts w:ascii="TH SarabunPSK" w:hAnsi="TH SarabunPSK" w:cs="TH SarabunPSK" w:hint="cs"/>
          <w:b w:val="0"/>
          <w:bCs w:val="0"/>
        </w:rPr>
      </w:pPr>
    </w:p>
    <w:p w:rsidR="00493EA3" w:rsidRDefault="00493EA3" w:rsidP="00493EA3">
      <w:pPr>
        <w:pStyle w:val="a4"/>
        <w:rPr>
          <w:rFonts w:ascii="Cordia New" w:hAnsi="Cordia New" w:cs="Cordia New" w:hint="cs"/>
          <w:sz w:val="16"/>
          <w:szCs w:val="16"/>
        </w:rPr>
      </w:pPr>
      <w:r>
        <w:rPr>
          <w:rFonts w:ascii="TH Niramit AS" w:hAnsi="TH Niramit AS" w:cs="TH Niramit AS"/>
          <w:noProof/>
          <w:color w:val="1122CC"/>
          <w:szCs w:val="24"/>
          <w:lang w:val="en-US" w:eastAsia="en-US"/>
        </w:rPr>
        <w:drawing>
          <wp:inline distT="0" distB="0" distL="0" distR="0">
            <wp:extent cx="904875" cy="1076325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A3" w:rsidRDefault="00493EA3" w:rsidP="00493EA3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EB5990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ประกาศองค์การบริหารส่วนตำบลวังงมหากร</w:t>
      </w:r>
    </w:p>
    <w:p w:rsidR="00493EA3" w:rsidRDefault="00493EA3" w:rsidP="00493EA3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ประกาศผู้ชนะการเสนอราคา จัดซื้อวัสดุคอมพิวเตอร์  โดยวิธีเฉพาะเจาะจง </w:t>
      </w:r>
    </w:p>
    <w:p w:rsidR="00493EA3" w:rsidRDefault="00493EA3" w:rsidP="00493EA3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493EA3" w:rsidRDefault="00493EA3" w:rsidP="00493EA3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59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ตามที่ องค์การบริหารส่วนตำบลวังมหากร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ได้มีการจัดซื้อวัสดุ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คอมพิวเตอร์ ของกองช่าง  </w:t>
      </w:r>
    </w:p>
    <w:p w:rsidR="00493EA3" w:rsidRDefault="00493EA3" w:rsidP="00493EA3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จำนวน  ๔  รายการ  โดยวิธี เฉพาะเจาะจง  นั้น</w:t>
      </w:r>
    </w:p>
    <w:p w:rsidR="00493EA3" w:rsidRPr="00622BE5" w:rsidRDefault="00493EA3" w:rsidP="00493EA3">
      <w:pPr>
        <w:pStyle w:val="a4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819"/>
        <w:gridCol w:w="993"/>
        <w:gridCol w:w="992"/>
        <w:gridCol w:w="425"/>
        <w:gridCol w:w="1307"/>
        <w:gridCol w:w="540"/>
      </w:tblGrid>
      <w:tr w:rsidR="00493EA3" w:rsidRPr="00622BE5" w:rsidTr="00470C1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493EA3" w:rsidRPr="00622BE5" w:rsidRDefault="00493EA3" w:rsidP="00470C1C">
            <w:pPr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93EA3" w:rsidRPr="00B54EAE" w:rsidRDefault="00493EA3" w:rsidP="00470C1C">
            <w:pPr>
              <w:pStyle w:val="2"/>
              <w:rPr>
                <w:rFonts w:ascii="TH SarabunPSK" w:hAnsi="TH SarabunPSK" w:cs="TH SarabunPSK"/>
                <w:sz w:val="10"/>
                <w:szCs w:val="10"/>
                <w:lang w:val="en-US" w:eastAsia="en-US"/>
              </w:rPr>
            </w:pPr>
          </w:p>
          <w:p w:rsidR="00493EA3" w:rsidRPr="00B54EAE" w:rsidRDefault="00493EA3" w:rsidP="00470C1C">
            <w:pPr>
              <w:pStyle w:val="2"/>
              <w:rPr>
                <w:rFonts w:ascii="TH SarabunPSK" w:hAnsi="TH SarabunPSK" w:cs="TH SarabunPSK"/>
                <w:lang w:val="en-US" w:eastAsia="en-US"/>
              </w:rPr>
            </w:pPr>
            <w:r w:rsidRPr="00B54EAE">
              <w:rPr>
                <w:rFonts w:ascii="TH SarabunPSK" w:hAnsi="TH SarabunPSK" w:cs="TH SarabunPSK"/>
                <w:cs/>
                <w:lang w:val="en-US" w:eastAsia="en-US"/>
              </w:rPr>
              <w:t>รายการ</w:t>
            </w:r>
          </w:p>
          <w:p w:rsidR="00493EA3" w:rsidRPr="00622BE5" w:rsidRDefault="00493EA3" w:rsidP="00470C1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3EA3" w:rsidRPr="00622BE5" w:rsidRDefault="00493EA3" w:rsidP="00470C1C">
            <w:pPr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93EA3" w:rsidRPr="00622BE5" w:rsidRDefault="00493EA3" w:rsidP="00470C1C">
            <w:pPr>
              <w:tabs>
                <w:tab w:val="left" w:pos="792"/>
              </w:tabs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:rsidR="00493EA3" w:rsidRPr="00622BE5" w:rsidRDefault="00493EA3" w:rsidP="00470C1C">
            <w:pPr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เป็นเงิน</w:t>
            </w:r>
          </w:p>
        </w:tc>
      </w:tr>
      <w:tr w:rsidR="00493EA3" w:rsidRPr="00EB3E7C" w:rsidTr="00470C1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center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 xml:space="preserve">น้ำหมึก สีดำ  (เครื่องพิมพ์ </w:t>
            </w:r>
            <w:r w:rsidRPr="00687B55">
              <w:rPr>
                <w:rFonts w:ascii="TH SarabunIT๙" w:hAnsi="TH SarabunIT๙" w:cs="TH SarabunIT๙"/>
              </w:rPr>
              <w:t xml:space="preserve">Cannon </w:t>
            </w:r>
            <w:r w:rsidRPr="00687B55">
              <w:rPr>
                <w:rFonts w:ascii="TH SarabunIT๙" w:hAnsi="TH SarabunIT๙" w:cs="TH SarabunIT๙"/>
                <w:cs/>
              </w:rPr>
              <w:t xml:space="preserve">รุ่น </w:t>
            </w:r>
            <w:r w:rsidRPr="00687B55">
              <w:rPr>
                <w:rFonts w:ascii="TH SarabunIT๙" w:hAnsi="TH SarabunIT๙" w:cs="TH SarabunIT๙"/>
              </w:rPr>
              <w:t>ip7270</w:t>
            </w:r>
            <w:r w:rsidRPr="00687B55">
              <w:rPr>
                <w:rFonts w:ascii="TH SarabunIT๙" w:hAnsi="TH SarabunIT๙" w:cs="TH SarabunIT๙"/>
                <w:cs/>
              </w:rPr>
              <w:t xml:space="preserve"> 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2 ขวด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240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687B55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493EA3" w:rsidRPr="00EB3E7C" w:rsidTr="00470C1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center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 xml:space="preserve">น้ำหมึก สีแดง (เครื่องพิมพ์ </w:t>
            </w:r>
            <w:r w:rsidRPr="00687B55">
              <w:rPr>
                <w:rFonts w:ascii="TH SarabunIT๙" w:hAnsi="TH SarabunIT๙" w:cs="TH SarabunIT๙"/>
              </w:rPr>
              <w:t xml:space="preserve">Cannon </w:t>
            </w:r>
            <w:r w:rsidRPr="00687B55">
              <w:rPr>
                <w:rFonts w:ascii="TH SarabunIT๙" w:hAnsi="TH SarabunIT๙" w:cs="TH SarabunIT๙"/>
                <w:cs/>
              </w:rPr>
              <w:t xml:space="preserve">รุ่น </w:t>
            </w:r>
            <w:r w:rsidRPr="00687B55">
              <w:rPr>
                <w:rFonts w:ascii="TH SarabunIT๙" w:hAnsi="TH SarabunIT๙" w:cs="TH SarabunIT๙"/>
              </w:rPr>
              <w:t xml:space="preserve">ip7270 </w:t>
            </w:r>
            <w:r w:rsidRPr="00687B5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>1 ขวด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687B55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493EA3" w:rsidRPr="00EB3E7C" w:rsidTr="00470C1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center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 xml:space="preserve">น้ำหมึก สีฟ้า (เครื่องพิมพ์ </w:t>
            </w:r>
            <w:r w:rsidRPr="00687B55">
              <w:rPr>
                <w:rFonts w:ascii="TH SarabunIT๙" w:hAnsi="TH SarabunIT๙" w:cs="TH SarabunIT๙"/>
              </w:rPr>
              <w:t xml:space="preserve">Cannon  </w:t>
            </w:r>
            <w:r w:rsidRPr="00687B55">
              <w:rPr>
                <w:rFonts w:ascii="TH SarabunIT๙" w:hAnsi="TH SarabunIT๙" w:cs="TH SarabunIT๙"/>
                <w:cs/>
              </w:rPr>
              <w:t xml:space="preserve">รุ่น </w:t>
            </w:r>
            <w:proofErr w:type="spellStart"/>
            <w:r w:rsidRPr="00687B55">
              <w:rPr>
                <w:rFonts w:ascii="TH SarabunIT๙" w:hAnsi="TH SarabunIT๙" w:cs="TH SarabunIT๙"/>
              </w:rPr>
              <w:t>ip</w:t>
            </w:r>
            <w:proofErr w:type="spellEnd"/>
            <w:r w:rsidRPr="00687B55">
              <w:rPr>
                <w:rFonts w:ascii="TH SarabunIT๙" w:hAnsi="TH SarabunIT๙" w:cs="TH SarabunIT๙"/>
              </w:rPr>
              <w:t xml:space="preserve"> 7270 </w:t>
            </w:r>
            <w:r w:rsidRPr="00687B5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 ขวด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687B55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493EA3" w:rsidRPr="00EB3E7C" w:rsidTr="00470C1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center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rPr>
                <w:rFonts w:ascii="TH SarabunIT๙" w:hAnsi="TH SarabunIT๙" w:cs="TH SarabunIT๙"/>
                <w:cs/>
              </w:rPr>
            </w:pPr>
            <w:r w:rsidRPr="00687B55">
              <w:rPr>
                <w:rFonts w:ascii="TH SarabunIT๙" w:hAnsi="TH SarabunIT๙" w:cs="TH SarabunIT๙"/>
                <w:cs/>
              </w:rPr>
              <w:t xml:space="preserve">น้ำหมึก สีเหลือง (เครื่องพิมพ์ </w:t>
            </w:r>
            <w:r w:rsidRPr="00687B55">
              <w:rPr>
                <w:rFonts w:ascii="TH SarabunIT๙" w:hAnsi="TH SarabunIT๙" w:cs="TH SarabunIT๙"/>
              </w:rPr>
              <w:t xml:space="preserve">Cannon </w:t>
            </w:r>
            <w:r w:rsidRPr="00687B55">
              <w:rPr>
                <w:rFonts w:ascii="TH SarabunIT๙" w:hAnsi="TH SarabunIT๙" w:cs="TH SarabunIT๙"/>
                <w:cs/>
              </w:rPr>
              <w:t xml:space="preserve">รุ่น </w:t>
            </w:r>
            <w:r w:rsidRPr="00687B55">
              <w:rPr>
                <w:rFonts w:ascii="TH SarabunIT๙" w:hAnsi="TH SarabunIT๙" w:cs="TH SarabunIT๙"/>
              </w:rPr>
              <w:t xml:space="preserve">ip7270 </w:t>
            </w:r>
            <w:r w:rsidRPr="00687B5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 ขวด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</w:rPr>
            </w:pPr>
            <w:r w:rsidRPr="00687B55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Pr="00687B55" w:rsidRDefault="00493EA3" w:rsidP="00470C1C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687B55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493EA3" w:rsidRPr="00EB3E7C" w:rsidTr="00470C1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jc w:val="center"/>
              <w:rPr>
                <w:rFonts w:ascii="TH SarabunPSK" w:hAnsi="TH SarabunPSK" w:cs="TH SarabunPSK" w:hint="cs"/>
                <w:color w:val="0000FF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rPr>
                <w:rFonts w:ascii="TH SarabunPSK" w:hAnsi="TH SarabunPSK" w:cs="TH SarabunPSK" w:hint="cs"/>
                <w:color w:val="0000FF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pStyle w:val="2"/>
              <w:tabs>
                <w:tab w:val="left" w:pos="792"/>
              </w:tabs>
              <w:jc w:val="right"/>
              <w:rPr>
                <w:rFonts w:ascii="TH SarabunPSK" w:hAnsi="TH SarabunPSK" w:cs="TH SarabunPSK" w:hint="cs"/>
                <w:color w:val="0000FF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jc w:val="right"/>
              <w:rPr>
                <w:rFonts w:ascii="TH SarabunPSK" w:hAnsi="TH SarabunPSK" w:cs="TH SarabunPSK" w:hint="cs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jc w:val="right"/>
              <w:rPr>
                <w:rFonts w:ascii="TH SarabunPSK" w:hAnsi="TH SarabunPSK" w:cs="TH SarabunPSK" w:hint="cs"/>
                <w:color w:val="0000FF"/>
                <w:cs/>
              </w:rPr>
            </w:pP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jc w:val="right"/>
              <w:rPr>
                <w:rFonts w:ascii="TH SarabunPSK" w:hAnsi="TH SarabunPSK" w:cs="TH SarabunPSK" w:hint="cs"/>
                <w:color w:val="0000FF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EA3" w:rsidRDefault="00493EA3" w:rsidP="00470C1C">
            <w:pPr>
              <w:jc w:val="right"/>
              <w:rPr>
                <w:rFonts w:ascii="TH SarabunPSK" w:hAnsi="TH SarabunPSK" w:cs="TH SarabunPSK" w:hint="cs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</w:tr>
      <w:tr w:rsidR="00493EA3" w:rsidTr="00470C1C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A3" w:rsidRPr="00761BCE" w:rsidRDefault="00493EA3" w:rsidP="00470C1C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cs/>
              </w:rPr>
            </w:pPr>
            <w:r w:rsidRPr="00761BCE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ตัวอักษร (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cs/>
              </w:rPr>
              <w:t>หกร้อยบาทถ้วน</w:t>
            </w:r>
            <w:r w:rsidRPr="00761BCE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A3" w:rsidRPr="00761BCE" w:rsidRDefault="00493EA3" w:rsidP="00470C1C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FF"/>
                <w:cs/>
              </w:rPr>
              <w:t xml:space="preserve">      600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A3" w:rsidRPr="00761BCE" w:rsidRDefault="00493EA3" w:rsidP="00470C1C">
            <w:pPr>
              <w:rPr>
                <w:rFonts w:ascii="TH SarabunIT๙" w:hAnsi="TH SarabunIT๙" w:cs="TH SarabunIT๙"/>
                <w:color w:val="0000FF"/>
                <w:cs/>
              </w:rPr>
            </w:pPr>
            <w:r w:rsidRPr="00761BCE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</w:tbl>
    <w:p w:rsidR="00493EA3" w:rsidRPr="00EB5990" w:rsidRDefault="00493EA3" w:rsidP="00493EA3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93EA3" w:rsidRDefault="00493EA3" w:rsidP="00493EA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2A6C">
        <w:rPr>
          <w:rFonts w:ascii="TH SarabunIT๙" w:hAnsi="TH SarabunIT๙" w:cs="TH SarabunIT๙"/>
          <w:sz w:val="32"/>
          <w:szCs w:val="32"/>
          <w:cs/>
        </w:rPr>
        <w:tab/>
      </w:r>
      <w:r w:rsidRPr="00372A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ผู้ที่ได้รับการคัดเลือก ได้แก่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ร้า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นบลูเดอะ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คอมพิวเตอร์   โดย นายชานนท์ โตสุข</w:t>
      </w:r>
    </w:p>
    <w:p w:rsidR="00493EA3" w:rsidRDefault="00493EA3" w:rsidP="00493EA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372A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โดยเสนอร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</w:t>
      </w:r>
      <w:r w:rsidRPr="00372A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คา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600</w:t>
      </w:r>
      <w:r w:rsidRPr="00372A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2A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หกร้อยบาทถ้วน</w:t>
      </w:r>
      <w:r w:rsidRPr="00372A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)</w:t>
      </w:r>
    </w:p>
    <w:p w:rsidR="00493EA3" w:rsidRPr="00372A6C" w:rsidRDefault="00493EA3" w:rsidP="00493EA3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93EA3" w:rsidRPr="00641189" w:rsidRDefault="00493EA3" w:rsidP="00493EA3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ประกาศ  ณ  </w:t>
      </w:r>
      <w:r w:rsidRPr="00761B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   กุมภาพันธ์</w:t>
      </w:r>
      <w:r w:rsidRPr="00761B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พ.ศ.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๒๕๖๒</w:t>
      </w:r>
    </w:p>
    <w:p w:rsidR="00493EA3" w:rsidRDefault="00493EA3" w:rsidP="00493EA3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</w:t>
      </w:r>
    </w:p>
    <w:p w:rsidR="00493EA3" w:rsidRPr="00C143BC" w:rsidRDefault="00493EA3" w:rsidP="00493EA3">
      <w:pPr>
        <w:pStyle w:val="a4"/>
        <w:jc w:val="left"/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</w:t>
      </w:r>
      <w:r w:rsidRPr="00C143BC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มนัส ขานดำ</w:t>
      </w:r>
    </w:p>
    <w:p w:rsidR="00493EA3" w:rsidRPr="00641189" w:rsidRDefault="00493EA3" w:rsidP="00493EA3">
      <w:pPr>
        <w:pStyle w:val="a4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(นายมนัส  ขานดำ)</w:t>
      </w:r>
    </w:p>
    <w:p w:rsidR="00493EA3" w:rsidRPr="00641189" w:rsidRDefault="00493EA3" w:rsidP="00493EA3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493EA3" w:rsidRDefault="00493EA3" w:rsidP="00493EA3">
      <w:pPr>
        <w:pStyle w:val="a4"/>
        <w:rPr>
          <w:rFonts w:ascii="Cordia New" w:hAnsi="Cordia New" w:cs="Cordia New" w:hint="cs"/>
          <w:sz w:val="16"/>
          <w:szCs w:val="16"/>
        </w:rPr>
      </w:pPr>
    </w:p>
    <w:p w:rsidR="00493EA3" w:rsidRDefault="00493EA3" w:rsidP="00493EA3">
      <w:pPr>
        <w:pStyle w:val="a4"/>
        <w:rPr>
          <w:rFonts w:ascii="Cordia New" w:hAnsi="Cordia New" w:cs="Cordia New" w:hint="cs"/>
          <w:sz w:val="16"/>
          <w:szCs w:val="16"/>
        </w:rPr>
      </w:pPr>
    </w:p>
    <w:p w:rsidR="00493EA3" w:rsidRDefault="00493EA3" w:rsidP="00493EA3">
      <w:pPr>
        <w:pStyle w:val="a4"/>
        <w:rPr>
          <w:rFonts w:ascii="Cordia New" w:hAnsi="Cordia New" w:cs="Cordia New" w:hint="cs"/>
          <w:sz w:val="16"/>
          <w:szCs w:val="16"/>
        </w:rPr>
      </w:pPr>
    </w:p>
    <w:p w:rsidR="00493EA3" w:rsidRDefault="00493EA3" w:rsidP="00493EA3">
      <w:pPr>
        <w:pStyle w:val="a4"/>
        <w:rPr>
          <w:rFonts w:ascii="Cordia New" w:hAnsi="Cordia New" w:cs="Cordia New" w:hint="cs"/>
          <w:sz w:val="16"/>
          <w:szCs w:val="16"/>
        </w:rPr>
      </w:pPr>
    </w:p>
    <w:p w:rsidR="00493EA3" w:rsidRPr="00761BCE" w:rsidRDefault="00493EA3" w:rsidP="00493EA3">
      <w:pPr>
        <w:rPr>
          <w:rFonts w:ascii="TH SarabunPSK" w:hAnsi="TH SarabunPSK" w:cs="TH SarabunPSK" w:hint="cs"/>
          <w:cs/>
          <w:lang/>
        </w:rPr>
      </w:pPr>
    </w:p>
    <w:p w:rsidR="00493EA3" w:rsidRPr="00051F2B" w:rsidRDefault="00493EA3" w:rsidP="00493EA3">
      <w:pPr>
        <w:rPr>
          <w:rFonts w:ascii="TH SarabunPSK" w:hAnsi="TH SarabunPSK" w:cs="TH SarabunPSK"/>
          <w:color w:val="0000FF"/>
        </w:rPr>
      </w:pPr>
    </w:p>
    <w:p w:rsidR="00493EA3" w:rsidRPr="00622BE5" w:rsidRDefault="00493EA3" w:rsidP="00493EA3">
      <w:pPr>
        <w:rPr>
          <w:rFonts w:ascii="TH SarabunPSK" w:hAnsi="TH SarabunPSK" w:cs="TH SarabunPSK"/>
          <w:color w:val="0000FF"/>
        </w:rPr>
      </w:pPr>
    </w:p>
    <w:p w:rsidR="00493EA3" w:rsidRDefault="00493EA3" w:rsidP="00493EA3">
      <w:pPr>
        <w:jc w:val="center"/>
        <w:rPr>
          <w:rFonts w:ascii="TH SarabunPSK" w:hAnsi="TH SarabunPSK" w:cs="TH SarabunPSK"/>
        </w:rPr>
      </w:pPr>
    </w:p>
    <w:p w:rsidR="00D871FE" w:rsidRPr="00493EA3" w:rsidRDefault="00493EA3"/>
    <w:sectPr w:rsidR="00D871FE" w:rsidRPr="00493EA3" w:rsidSect="008A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3EA3"/>
    <w:rsid w:val="00493EA3"/>
    <w:rsid w:val="007151A0"/>
    <w:rsid w:val="0074630F"/>
    <w:rsid w:val="008A0E3F"/>
    <w:rsid w:val="00B334DC"/>
    <w:rsid w:val="00D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A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93EA3"/>
    <w:pPr>
      <w:keepNext/>
      <w:jc w:val="center"/>
      <w:outlineLvl w:val="1"/>
    </w:pPr>
    <w:rPr>
      <w:rFonts w:ascii="Times New Roman" w:hAnsi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0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493EA3"/>
    <w:rPr>
      <w:rFonts w:ascii="Times New Roman" w:eastAsia="Times New Roman" w:hAnsi="Times New Roman" w:cs="Angsana New"/>
      <w:sz w:val="32"/>
      <w:szCs w:val="32"/>
      <w:lang/>
    </w:rPr>
  </w:style>
  <w:style w:type="paragraph" w:styleId="a4">
    <w:name w:val="Title"/>
    <w:basedOn w:val="a"/>
    <w:link w:val="a5"/>
    <w:qFormat/>
    <w:rsid w:val="00493EA3"/>
    <w:pPr>
      <w:jc w:val="center"/>
    </w:pPr>
    <w:rPr>
      <w:b/>
      <w:bCs/>
      <w:sz w:val="36"/>
      <w:szCs w:val="36"/>
      <w:lang/>
    </w:rPr>
  </w:style>
  <w:style w:type="character" w:customStyle="1" w:styleId="a5">
    <w:name w:val="ชื่อเรื่อง อักขระ"/>
    <w:basedOn w:val="a0"/>
    <w:link w:val="a4"/>
    <w:rsid w:val="00493EA3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6">
    <w:name w:val="Balloon Text"/>
    <w:basedOn w:val="a"/>
    <w:link w:val="a7"/>
    <w:uiPriority w:val="99"/>
    <w:semiHidden/>
    <w:unhideWhenUsed/>
    <w:rsid w:val="00493EA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93EA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2019-02-22T04:20:00Z</dcterms:created>
  <dcterms:modified xsi:type="dcterms:W3CDTF">2019-02-22T04:20:00Z</dcterms:modified>
</cp:coreProperties>
</file>